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5E32" w:rsidRPr="00BD3829" w:rsidRDefault="00AB5E32" w:rsidP="00AB5E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ПРОСВЕЩЕНИЯ РОССИЙСКОЙ ФЕДЕРАЦИИ</w:t>
      </w:r>
    </w:p>
    <w:p w:rsidR="00AB5E32" w:rsidRPr="00BD3829" w:rsidRDefault="00AB5E32" w:rsidP="00AB5E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f82fad9e-4303-40e0-b615-d8bb07699b65"/>
      <w:r w:rsidRPr="00BD3829">
        <w:rPr>
          <w:b/>
          <w:color w:val="000000"/>
          <w:sz w:val="24"/>
          <w:szCs w:val="24"/>
          <w:lang w:val="ru-RU"/>
        </w:rPr>
        <w:t>Министерство Образования и науки Чеченской Республики</w:t>
      </w:r>
      <w:bookmarkEnd w:id="0"/>
      <w:r w:rsidRPr="00BD3829">
        <w:rPr>
          <w:b/>
          <w:color w:val="000000"/>
          <w:sz w:val="24"/>
          <w:szCs w:val="24"/>
          <w:lang w:val="ru-RU"/>
        </w:rPr>
        <w:t xml:space="preserve"> </w:t>
      </w:r>
    </w:p>
    <w:p w:rsidR="00AB5E32" w:rsidRPr="00BD3829" w:rsidRDefault="00AB5E32" w:rsidP="00AB5E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f11d21d1-8bec-4df3-85d2-f4d0bca3e7ae"/>
      <w:r w:rsidRPr="00BD3829">
        <w:rPr>
          <w:b/>
          <w:color w:val="000000"/>
          <w:sz w:val="24"/>
          <w:szCs w:val="24"/>
          <w:lang w:val="ru-RU"/>
        </w:rPr>
        <w:t>Департамент Образования и Мэрия города Грозного.</w:t>
      </w:r>
      <w:bookmarkEnd w:id="1"/>
    </w:p>
    <w:p w:rsidR="00AB5E32" w:rsidRPr="00BD3829" w:rsidRDefault="00AB5E32" w:rsidP="00AB5E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 w:rsidRPr="00BD3829">
        <w:rPr>
          <w:b/>
          <w:color w:val="000000"/>
          <w:sz w:val="24"/>
          <w:szCs w:val="24"/>
          <w:lang w:val="ru-RU"/>
        </w:rPr>
        <w:t>МБОУ «СОШ № 24» г. Грозного</w:t>
      </w:r>
    </w:p>
    <w:p w:rsidR="00AB5E32" w:rsidRPr="00BD3829" w:rsidRDefault="00AB5E32" w:rsidP="00AB5E32">
      <w:pPr>
        <w:spacing w:after="0"/>
        <w:ind w:left="120"/>
        <w:rPr>
          <w:sz w:val="24"/>
          <w:szCs w:val="24"/>
          <w:lang w:val="ru-RU"/>
        </w:rPr>
      </w:pPr>
    </w:p>
    <w:p w:rsidR="00AB5E32" w:rsidRPr="00BD3829" w:rsidRDefault="00AB5E32" w:rsidP="00AB5E32">
      <w:pPr>
        <w:spacing w:after="0"/>
        <w:ind w:left="120"/>
        <w:jc w:val="right"/>
        <w:rPr>
          <w:lang w:val="ru-RU"/>
        </w:rPr>
      </w:pPr>
    </w:p>
    <w:p w:rsidR="00AB5E32" w:rsidRDefault="00AB5E32" w:rsidP="00AB5E32">
      <w:pPr>
        <w:spacing w:after="0"/>
        <w:ind w:left="120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Приложение № 1</w:t>
      </w:r>
    </w:p>
    <w:p w:rsidR="00AB5E32" w:rsidRDefault="00AB5E32" w:rsidP="00AB5E32">
      <w:pPr>
        <w:spacing w:after="0"/>
        <w:ind w:left="120"/>
        <w:jc w:val="right"/>
        <w:rPr>
          <w:lang w:val="ru-RU"/>
        </w:rPr>
      </w:pPr>
      <w:r>
        <w:rPr>
          <w:lang w:val="ru-RU"/>
        </w:rPr>
        <w:t xml:space="preserve">      к ООП ООО МБОУ «СОШ № 24» </w:t>
      </w:r>
    </w:p>
    <w:p w:rsidR="00AB5E32" w:rsidRPr="00BD3829" w:rsidRDefault="00AB5E32" w:rsidP="00AB5E32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г. Грозного</w:t>
      </w:r>
    </w:p>
    <w:p w:rsidR="00AB5E32" w:rsidRPr="00BD3829" w:rsidRDefault="00AB5E32" w:rsidP="00AB5E32">
      <w:pPr>
        <w:spacing w:after="0"/>
        <w:rPr>
          <w:lang w:val="ru-RU"/>
        </w:rPr>
      </w:pPr>
    </w:p>
    <w:p w:rsidR="00AB5E32" w:rsidRPr="00BD3829" w:rsidRDefault="00AB5E32" w:rsidP="00AB5E32">
      <w:pPr>
        <w:spacing w:after="0"/>
        <w:ind w:left="120"/>
        <w:rPr>
          <w:lang w:val="ru-RU"/>
        </w:rPr>
      </w:pPr>
    </w:p>
    <w:p w:rsidR="00AB5E32" w:rsidRPr="00BD3829" w:rsidRDefault="00AB5E32" w:rsidP="00AB5E3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>РАБОЧАЯ ПРОГРАММА</w:t>
      </w:r>
    </w:p>
    <w:p w:rsidR="00AB5E32" w:rsidRPr="00BD3829" w:rsidRDefault="00AB5E32" w:rsidP="00AB5E3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color w:val="000000"/>
          <w:sz w:val="28"/>
          <w:lang w:val="ru-RU"/>
        </w:rPr>
        <w:t>(</w:t>
      </w:r>
      <w:r>
        <w:rPr>
          <w:color w:val="000000"/>
          <w:sz w:val="28"/>
        </w:rPr>
        <w:t>ID</w:t>
      </w:r>
      <w:r w:rsidRPr="00BD3829">
        <w:rPr>
          <w:color w:val="000000"/>
          <w:sz w:val="28"/>
          <w:lang w:val="ru-RU"/>
        </w:rPr>
        <w:t xml:space="preserve"> 744597)</w:t>
      </w:r>
    </w:p>
    <w:p w:rsidR="00AB5E32" w:rsidRPr="00BD3829" w:rsidRDefault="00AB5E32" w:rsidP="00AB5E32">
      <w:pPr>
        <w:spacing w:after="0"/>
        <w:ind w:left="120"/>
        <w:jc w:val="center"/>
        <w:rPr>
          <w:lang w:val="ru-RU"/>
        </w:rPr>
      </w:pPr>
    </w:p>
    <w:p w:rsidR="00AB5E32" w:rsidRPr="00BD3829" w:rsidRDefault="00AB5E32" w:rsidP="00AB5E32">
      <w:pPr>
        <w:spacing w:after="0" w:line="408" w:lineRule="auto"/>
        <w:ind w:left="120"/>
        <w:jc w:val="center"/>
        <w:rPr>
          <w:lang w:val="ru-RU"/>
        </w:rPr>
      </w:pPr>
      <w:r w:rsidRPr="00BD3829">
        <w:rPr>
          <w:b/>
          <w:color w:val="000000"/>
          <w:sz w:val="28"/>
          <w:lang w:val="ru-RU"/>
        </w:rPr>
        <w:t xml:space="preserve">учебного предмета </w:t>
      </w:r>
      <w:r>
        <w:rPr>
          <w:b/>
          <w:color w:val="000000"/>
          <w:sz w:val="28"/>
          <w:lang w:val="ru-RU"/>
        </w:rPr>
        <w:t>«Английский язык</w:t>
      </w:r>
      <w:r w:rsidRPr="00BD3829">
        <w:rPr>
          <w:b/>
          <w:color w:val="000000"/>
          <w:sz w:val="28"/>
          <w:lang w:val="ru-RU"/>
        </w:rPr>
        <w:t>»</w:t>
      </w:r>
    </w:p>
    <w:p w:rsidR="00AB5E32" w:rsidRDefault="00AB5E32" w:rsidP="00AB5E32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BD3829">
        <w:rPr>
          <w:color w:val="000000"/>
          <w:sz w:val="28"/>
          <w:lang w:val="ru-RU"/>
        </w:rPr>
        <w:t xml:space="preserve">для обучающихся </w:t>
      </w:r>
      <w:r>
        <w:rPr>
          <w:color w:val="000000"/>
          <w:sz w:val="28"/>
          <w:lang w:val="ru-RU"/>
        </w:rPr>
        <w:t>10-11</w:t>
      </w:r>
      <w:r w:rsidRPr="00BD3829">
        <w:rPr>
          <w:color w:val="000000"/>
          <w:sz w:val="28"/>
          <w:lang w:val="ru-RU"/>
        </w:rPr>
        <w:t xml:space="preserve"> классов </w:t>
      </w:r>
    </w:p>
    <w:p w:rsidR="00AB5E32" w:rsidRPr="00BD3829" w:rsidRDefault="00AB5E32" w:rsidP="00AB5E32">
      <w:pPr>
        <w:spacing w:after="0" w:line="408" w:lineRule="auto"/>
        <w:ind w:left="120"/>
        <w:jc w:val="center"/>
        <w:rPr>
          <w:lang w:val="ru-RU"/>
        </w:rPr>
      </w:pPr>
    </w:p>
    <w:p w:rsidR="00AB5E32" w:rsidRPr="00604F47" w:rsidRDefault="00AB5E32" w:rsidP="00AB5E3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Уровень </w:t>
      </w:r>
      <w:proofErr w:type="gramStart"/>
      <w:r w:rsidRPr="00604F47">
        <w:rPr>
          <w:b/>
          <w:lang w:val="ru-RU"/>
        </w:rPr>
        <w:t>образования :</w:t>
      </w:r>
      <w:proofErr w:type="gramEnd"/>
      <w:r w:rsidRPr="00604F47">
        <w:rPr>
          <w:b/>
          <w:lang w:val="ru-RU"/>
        </w:rPr>
        <w:t xml:space="preserve"> </w:t>
      </w:r>
      <w:r w:rsidRPr="00604F47">
        <w:rPr>
          <w:b/>
          <w:shd w:val="clear" w:color="auto" w:fill="FFFFFF"/>
          <w:lang w:val="ru-RU"/>
        </w:rPr>
        <w:t>среднее общее образование</w:t>
      </w:r>
    </w:p>
    <w:p w:rsidR="00AB5E32" w:rsidRPr="00AB5E32" w:rsidRDefault="00AB5E32" w:rsidP="00AB5E32">
      <w:pPr>
        <w:pStyle w:val="a3"/>
        <w:spacing w:before="10" w:beforeAutospacing="0" w:after="10" w:afterAutospacing="0"/>
        <w:rPr>
          <w:rFonts w:ascii="Arial" w:hAnsi="Arial" w:cs="Arial"/>
          <w:b/>
          <w:shd w:val="clear" w:color="auto" w:fill="FFFFFF"/>
          <w:lang w:val="ru-RU"/>
        </w:rPr>
      </w:pPr>
      <w:r w:rsidRPr="00604F47">
        <w:rPr>
          <w:b/>
          <w:lang w:val="ru-RU"/>
        </w:rPr>
        <w:t xml:space="preserve">Учитель </w:t>
      </w:r>
      <w:r w:rsidR="00407B1C">
        <w:rPr>
          <w:b/>
          <w:lang w:val="ru-RU"/>
        </w:rPr>
        <w:t>английского языка</w:t>
      </w:r>
      <w:bookmarkStart w:id="2" w:name="_GoBack"/>
      <w:bookmarkEnd w:id="2"/>
      <w:r w:rsidRPr="00604F47">
        <w:rPr>
          <w:b/>
          <w:lang w:val="ru-RU"/>
        </w:rPr>
        <w:t>:</w:t>
      </w:r>
      <w:r>
        <w:rPr>
          <w:rFonts w:ascii="Arial" w:hAnsi="Arial" w:cs="Arial"/>
          <w:b/>
          <w:shd w:val="clear" w:color="auto" w:fill="FFFFFF"/>
          <w:lang w:val="ru-RU"/>
        </w:rPr>
        <w:t xml:space="preserve"> </w:t>
      </w:r>
      <w:r>
        <w:rPr>
          <w:b/>
          <w:lang w:val="ru-RU"/>
        </w:rPr>
        <w:t xml:space="preserve"> </w:t>
      </w:r>
    </w:p>
    <w:p w:rsidR="00AB5E32" w:rsidRPr="00BD3829" w:rsidRDefault="00AB5E32" w:rsidP="00AB5E32">
      <w:pPr>
        <w:spacing w:after="0"/>
        <w:ind w:left="120"/>
        <w:jc w:val="center"/>
        <w:rPr>
          <w:lang w:val="ru-RU"/>
        </w:rPr>
      </w:pPr>
    </w:p>
    <w:p w:rsidR="00AB5E32" w:rsidRPr="00BD3829" w:rsidRDefault="00AB5E32" w:rsidP="00AB5E32">
      <w:pPr>
        <w:spacing w:after="0"/>
        <w:ind w:left="120"/>
        <w:jc w:val="center"/>
        <w:rPr>
          <w:lang w:val="ru-RU"/>
        </w:rPr>
      </w:pPr>
    </w:p>
    <w:p w:rsidR="00AB5E32" w:rsidRPr="00BD3829" w:rsidRDefault="00AB5E32" w:rsidP="00AB5E32">
      <w:pPr>
        <w:spacing w:after="0"/>
        <w:ind w:left="120"/>
        <w:jc w:val="center"/>
        <w:rPr>
          <w:lang w:val="ru-RU"/>
        </w:rPr>
        <w:sectPr w:rsidR="00AB5E32" w:rsidRPr="00BD3829" w:rsidSect="00604F47">
          <w:pgSz w:w="11906" w:h="16383"/>
          <w:pgMar w:top="1076" w:right="1800" w:bottom="1440" w:left="1800" w:header="720" w:footer="720" w:gutter="0"/>
          <w:cols w:space="720"/>
        </w:sectPr>
      </w:pPr>
      <w:r>
        <w:rPr>
          <w:lang w:val="ru-RU"/>
        </w:rPr>
        <w:t xml:space="preserve">г. </w:t>
      </w:r>
      <w:r w:rsidRPr="00BD3829">
        <w:rPr>
          <w:lang w:val="ru-RU"/>
        </w:rPr>
        <w:t>Грозный 2024</w:t>
      </w:r>
      <w:r>
        <w:rPr>
          <w:lang w:val="ru-RU"/>
        </w:rPr>
        <w:t xml:space="preserve"> г</w:t>
      </w:r>
      <w:bookmarkStart w:id="3" w:name="block-5284951"/>
      <w:r>
        <w:rPr>
          <w:lang w:val="ru-RU"/>
        </w:rPr>
        <w:t>.</w:t>
      </w:r>
    </w:p>
    <w:bookmarkEnd w:id="3"/>
    <w:p w:rsidR="006A2429" w:rsidRPr="003C2799" w:rsidRDefault="003C2799" w:rsidP="00AB5E32">
      <w:pPr>
        <w:jc w:val="center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Рабочая программа по английскому языку базового уровня для 10–11-х классов</w:t>
      </w:r>
    </w:p>
    <w:p w:rsidR="006A2429" w:rsidRPr="003C2799" w:rsidRDefault="003C2799" w:rsidP="003C2799">
      <w:pPr>
        <w:spacing w:line="600" w:lineRule="atLeast"/>
        <w:jc w:val="center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Пояснительная записка</w:t>
      </w:r>
    </w:p>
    <w:p w:rsidR="006A2429" w:rsidRPr="003C2799" w:rsidRDefault="003C2799" w:rsidP="003C2799">
      <w:pPr>
        <w:ind w:firstLine="42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по английскому языку на уровень среднего общего образования для обучающихся 10–11-х классов </w:t>
      </w:r>
      <w:r>
        <w:rPr>
          <w:rFonts w:cstheme="minorHAnsi"/>
          <w:color w:val="000000"/>
          <w:sz w:val="24"/>
          <w:szCs w:val="24"/>
          <w:lang w:val="ru-RU"/>
        </w:rPr>
        <w:t>МБОУ «СОШ № 24</w:t>
      </w:r>
      <w:r w:rsidRPr="003C2799">
        <w:rPr>
          <w:rFonts w:cstheme="minorHAnsi"/>
          <w:color w:val="000000"/>
          <w:sz w:val="24"/>
          <w:szCs w:val="24"/>
          <w:lang w:val="ru-RU"/>
        </w:rPr>
        <w:t>»</w:t>
      </w:r>
      <w:r>
        <w:rPr>
          <w:rFonts w:cstheme="minorHAnsi"/>
          <w:color w:val="000000"/>
          <w:sz w:val="24"/>
          <w:szCs w:val="24"/>
          <w:lang w:val="ru-RU"/>
        </w:rPr>
        <w:t xml:space="preserve"> г. Грозного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разработана в соответствии с требованиями: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приказа Минобрнауки от 17.05.2012 № 413 «Об утверждении федерального государственного образовательного стандарта среднего общего образования» (с изменениями, внесенными приказом Минпросвещения от 12.08.2022 № 732);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приказа Минпросвещения от 18.05.2023 № 371 «Об утверждении федеральной образовательной программы среднего общего образования»;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учебного плана среднего общего образования, утвержденного приказом</w:t>
      </w:r>
      <w:r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="00B354B2">
        <w:rPr>
          <w:rFonts w:cstheme="minorHAnsi"/>
          <w:color w:val="000000"/>
          <w:sz w:val="24"/>
          <w:szCs w:val="24"/>
          <w:lang w:val="ru-RU"/>
        </w:rPr>
        <w:t>МБОУ «СОШ № 24</w:t>
      </w:r>
      <w:r w:rsidRPr="003C2799">
        <w:rPr>
          <w:rFonts w:cstheme="minorHAnsi"/>
          <w:color w:val="000000"/>
          <w:sz w:val="24"/>
          <w:szCs w:val="24"/>
          <w:lang w:val="ru-RU"/>
        </w:rPr>
        <w:t>»</w:t>
      </w:r>
      <w:r w:rsidR="00B354B2">
        <w:rPr>
          <w:rFonts w:cstheme="minorHAnsi"/>
          <w:color w:val="000000"/>
          <w:sz w:val="24"/>
          <w:szCs w:val="24"/>
          <w:lang w:val="ru-RU"/>
        </w:rPr>
        <w:t xml:space="preserve"> г. </w:t>
      </w:r>
      <w:proofErr w:type="gramStart"/>
      <w:r w:rsidR="00B354B2">
        <w:rPr>
          <w:rFonts w:cstheme="minorHAnsi"/>
          <w:color w:val="000000"/>
          <w:sz w:val="24"/>
          <w:szCs w:val="24"/>
          <w:lang w:val="ru-RU"/>
        </w:rPr>
        <w:t xml:space="preserve">Грозного 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от</w:t>
      </w:r>
      <w:proofErr w:type="gramEnd"/>
      <w:r w:rsidRPr="003C2799">
        <w:rPr>
          <w:rFonts w:cstheme="minorHAnsi"/>
          <w:color w:val="000000"/>
          <w:sz w:val="24"/>
          <w:szCs w:val="24"/>
          <w:lang w:val="ru-RU"/>
        </w:rPr>
        <w:t xml:space="preserve"> 30.08.2024 № </w:t>
      </w:r>
      <w:r w:rsidR="00B354B2" w:rsidRPr="00B354B2">
        <w:rPr>
          <w:rFonts w:ascii="Times New Roman" w:hAnsi="Times New Roman" w:cs="Times New Roman"/>
          <w:bCs/>
          <w:color w:val="26282F"/>
          <w:sz w:val="24"/>
          <w:szCs w:val="28"/>
          <w:lang w:val="ru-RU"/>
        </w:rPr>
        <w:t>129а/1-22</w:t>
      </w:r>
      <w:r w:rsidRPr="00B354B2">
        <w:rPr>
          <w:rFonts w:cstheme="minorHAnsi"/>
          <w:color w:val="000000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  <w:lang w:val="ru-RU"/>
        </w:rPr>
        <w:t>«О внесении изменений в основную образовательную программу среднего общего образования»;</w:t>
      </w:r>
    </w:p>
    <w:p w:rsidR="006A2429" w:rsidRPr="003C2799" w:rsidRDefault="003C2799" w:rsidP="003C2799">
      <w:pPr>
        <w:numPr>
          <w:ilvl w:val="0"/>
          <w:numId w:val="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федеральной рабочей программы по учебному предмету «Иностранный (английский) язык».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Рабочая программа ориентирована на целевые приоритеты, сформулированные в федеральной рабочей программе воспитания и в рабочей программе воспитания </w:t>
      </w:r>
      <w:r w:rsidR="00B354B2">
        <w:rPr>
          <w:rFonts w:cstheme="minorHAnsi"/>
          <w:color w:val="000000"/>
          <w:sz w:val="24"/>
          <w:szCs w:val="24"/>
          <w:lang w:val="ru-RU"/>
        </w:rPr>
        <w:t>МБОУ «СОШ № 24» г. Грозного.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Программа по английскому языку базового</w:t>
      </w:r>
      <w:r w:rsidRPr="003C2799">
        <w:rPr>
          <w:rFonts w:cstheme="minorHAnsi"/>
          <w:color w:val="000000"/>
          <w:sz w:val="24"/>
          <w:szCs w:val="24"/>
        </w:rPr>
        <w:t> </w:t>
      </w:r>
      <w:r w:rsidRPr="003C2799">
        <w:rPr>
          <w:rFonts w:cstheme="minorHAnsi"/>
          <w:color w:val="000000"/>
          <w:sz w:val="24"/>
          <w:szCs w:val="24"/>
          <w:lang w:val="ru-RU"/>
        </w:rPr>
        <w:t>уровня</w:t>
      </w:r>
      <w:r w:rsidRPr="003C2799">
        <w:rPr>
          <w:rFonts w:cstheme="minorHAnsi"/>
          <w:color w:val="000000"/>
          <w:sz w:val="24"/>
          <w:szCs w:val="24"/>
        </w:rPr>
        <w:t> </w:t>
      </w:r>
      <w:r w:rsidRPr="003C2799">
        <w:rPr>
          <w:rFonts w:cstheme="minorHAnsi"/>
          <w:color w:val="000000"/>
          <w:sz w:val="24"/>
          <w:szCs w:val="24"/>
          <w:lang w:val="ru-RU"/>
        </w:rPr>
        <w:t>для 10–11-х классов разработана на основе ФГОС СОО и ФОП СОО.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Личностные,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Учебному предмету «Иностранный (английский) язык»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мира. Изучение 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Предметные знания и способы деятельности, осваиваемые обучающимися при изучении иностранного языка, находят применение в образовательном процессе при изучении других предметных областей, становятся значимыми для формирования положительных качеств личности. Таким образом, они ориентированы на формирование как метапредметных, так и личностных результатов обучения.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Трансформация взглядов на владение иностранным языком, связанная с усилением общественных запросов на квалифицированных и мобильных людей, способных быстро адаптироваться к изменяющимся условиям жизни, овладевать новыми компетенциями. Владение иностранным языком как доступ к передовым международным научным и технологическим достижениям, расширяющим возможности образования и самообразования, одно из важнейших средств социализации, самовыражения и успешной профессиональной деятельности выпускника общеобразовательной организации.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Значимость владения иностранными языками как первым, так и вторым, расширение номенклатуры изучаемых иностранных языков соответствует стратегическим интересам России в эпоху постглобализации и многополярного мира. Знание родного языка экономического или политического партнёра обеспечивает общение, учитывающее особенности менталитета и культуры партнёра, что позволяет успешнее приходить к консенсусу при проведении переговоров, решении возникающих проблем с целью достижения поставленных задач.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Возрастание значимости владения иностранными языками приводит к переосмыслению целей и содержания обучения предмету.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Цели иноязычного образования становятся более сложными по структуре, формулируются на ценностном, когнитивном и прагматическом уровнях и соответственно воплощается в личностных, метапредметных и предметных результатах. Иностранный язык признается как ценный ресурс личности для социальной адаптации и самореализации (в том числе в профессии), инструмент развития умений поиска, обработки и использования информации в познавательных целях; одно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 прагматическом уровне целью иноязычного образования (базовый уровень владения английским языком) на уровне среднего общего образования провозглашено развитие и совершенствование коммуникативной компетенции обучающихся, сформированной на предыдущих уровнях общего образования, в единстве таких её составляющих, как речевая, языковая, социокультурная, компенсаторная и метапредметная компетенции: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английском языках;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уровне среднего общего образования, формирование умения представлять свою страну, её культуру в условиях межкультурного общения;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компенсаторная компетенция – развитие умений выходить из положения в условиях дефицита языковых средств английского языка при получении и передаче информации;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ценностно-ориентационную, общекультурную, учебно-познавательную, информационную, социально-трудовую и компетенцию личностного самосовершенствования.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Основными подходами к обучению иностранным языкам признаются компетентностный, системно-деятельностный, межкультурный и коммуникативно-когнитивный.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образования, добиться достижения планируемых результатов в рамках содержания обучения, отобранного для данного уровня общего образования при использовании новых педагогических технологий и возможностей цифровой образовательной среды.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«Иностранный язык» входит в предметную область «Иностранные языки» наряду с предметом «Второй иностранный язык», изучение которого происходит при наличии потребности у обучающихся и при условии, что у образовательной организации имеется достаточная кадровая, техническая и материальная обеспеченность, позволяющая достигнуть предметных результатов, заявленных в ФГОС СОО.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‌Общее число часов, рекомендованных для изучения иностранного (английского) языка – 204 часа: в 10-м классе – 102 часа (3 часа в неделю), в 11-м классе – 102 часа (3 часа в неделю</w:t>
      </w:r>
      <w:proofErr w:type="gramStart"/>
      <w:r w:rsidRPr="003C2799">
        <w:rPr>
          <w:rFonts w:cstheme="minorHAnsi"/>
          <w:color w:val="000000"/>
          <w:sz w:val="24"/>
          <w:szCs w:val="24"/>
          <w:lang w:val="ru-RU"/>
        </w:rPr>
        <w:t>).‌</w:t>
      </w:r>
      <w:proofErr w:type="gramEnd"/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Для реализации программы используются учебники, допущенные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</w:t>
      </w: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осуществляющими образовательную деятельность, приказом Минпросвещения от 21.09.2022 № 858:</w:t>
      </w:r>
    </w:p>
    <w:p w:rsidR="006A2429" w:rsidRPr="003C2799" w:rsidRDefault="003C2799" w:rsidP="003C279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Английский язык, 10 класс/ Афанасьева О.В., Дули Д., Михеева И.В. и другие, Акционерное общество «Издательство «Просвещение»;</w:t>
      </w:r>
    </w:p>
    <w:p w:rsidR="006A2429" w:rsidRPr="003C2799" w:rsidRDefault="003C2799" w:rsidP="003C2799">
      <w:pPr>
        <w:numPr>
          <w:ilvl w:val="0"/>
          <w:numId w:val="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Английский язык, 11 класс/ Афанасьева О.В., Дули Д., Михеева И.В. и другие, Акционерное общество «Издательство «Просвещение»;</w:t>
      </w:r>
    </w:p>
    <w:p w:rsidR="006A2429" w:rsidRPr="003C2799" w:rsidRDefault="003C2799" w:rsidP="003C2799">
      <w:pPr>
        <w:numPr>
          <w:ilvl w:val="0"/>
          <w:numId w:val="2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&lt;...&gt;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Электронные образовательные ресурсы, допущенные к использованию при реализации образовательными организациями, имеющими государственную аккредитацию, образовательных программ начального общего, основного общего, среднего общего образования приказом Минпросвещения от 04.10.2023 № 738:</w:t>
      </w:r>
    </w:p>
    <w:p w:rsidR="006A2429" w:rsidRPr="003C2799" w:rsidRDefault="003C2799" w:rsidP="003C2799">
      <w:pPr>
        <w:numPr>
          <w:ilvl w:val="0"/>
          <w:numId w:val="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Электронный образовательный ресурс «Домашние задания. Среднее общее образование. Английский язык», 10–11 класс, АО Издательство «Просвещение»;</w:t>
      </w:r>
    </w:p>
    <w:p w:rsidR="006A2429" w:rsidRPr="003C2799" w:rsidRDefault="003C2799" w:rsidP="003C2799">
      <w:pPr>
        <w:numPr>
          <w:ilvl w:val="0"/>
          <w:numId w:val="3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&lt;...&gt;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</w:rPr>
        <w:t>Планируемые результаты освоения учебного предмета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</w:rPr>
        <w:t>Личностные результаты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 и подвигам героев Отечества,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 результате изучения английского языка на уровне среднего общего образования у обучающегося будут сформированы следующие личностные результаты: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1) гражданского воспитания: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сформированность гражданской позиции обучающегося как активного и ответственного члена российского общества;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6A2429" w:rsidRPr="003C2799" w:rsidRDefault="003C2799" w:rsidP="003C2799">
      <w:pPr>
        <w:numPr>
          <w:ilvl w:val="0"/>
          <w:numId w:val="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к гуманитарной и волонтёрской деятельности.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2) патриотического воспитания:</w:t>
      </w:r>
    </w:p>
    <w:p w:rsidR="006A2429" w:rsidRPr="003C2799" w:rsidRDefault="003C2799" w:rsidP="003C2799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A2429" w:rsidRPr="003C2799" w:rsidRDefault="003C2799" w:rsidP="003C2799">
      <w:pPr>
        <w:numPr>
          <w:ilvl w:val="0"/>
          <w:numId w:val="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 и страны/стран изучаемого языка, достижениям России и страны/стран изучаемого языка в науке, искусстве, спорте, технологиях, труде;</w:t>
      </w:r>
    </w:p>
    <w:p w:rsidR="006A2429" w:rsidRPr="003C2799" w:rsidRDefault="003C2799" w:rsidP="003C2799">
      <w:pPr>
        <w:numPr>
          <w:ilvl w:val="0"/>
          <w:numId w:val="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3) духовно-нравственного воспитания:</w:t>
      </w:r>
    </w:p>
    <w:p w:rsidR="006A2429" w:rsidRPr="003C2799" w:rsidRDefault="003C2799" w:rsidP="003C2799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6A2429" w:rsidRPr="003C2799" w:rsidRDefault="003C2799" w:rsidP="003C2799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6A2429" w:rsidRPr="003C2799" w:rsidRDefault="003C2799" w:rsidP="003C2799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A2429" w:rsidRPr="003C2799" w:rsidRDefault="003C2799" w:rsidP="003C2799">
      <w:pPr>
        <w:numPr>
          <w:ilvl w:val="0"/>
          <w:numId w:val="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осознание личного вклада в построение устойчивого будущего;</w:t>
      </w:r>
    </w:p>
    <w:p w:rsidR="006A2429" w:rsidRPr="003C2799" w:rsidRDefault="003C2799" w:rsidP="003C2799">
      <w:pPr>
        <w:numPr>
          <w:ilvl w:val="0"/>
          <w:numId w:val="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4) эстетического воспитания:</w:t>
      </w:r>
    </w:p>
    <w:p w:rsidR="006A2429" w:rsidRPr="003C2799" w:rsidRDefault="003C2799" w:rsidP="003C2799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A2429" w:rsidRPr="003C2799" w:rsidRDefault="003C2799" w:rsidP="003C2799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приобщаться к ценностям мировой культуры через источники информации на иностранном (английском) языке, ощущать эмоциональное воздействие искусства;</w:t>
      </w:r>
    </w:p>
    <w:p w:rsidR="006A2429" w:rsidRPr="003C2799" w:rsidRDefault="003C2799" w:rsidP="003C2799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6A2429" w:rsidRPr="003C2799" w:rsidRDefault="003C2799" w:rsidP="003C2799">
      <w:pPr>
        <w:numPr>
          <w:ilvl w:val="0"/>
          <w:numId w:val="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</w:t>
      </w:r>
    </w:p>
    <w:p w:rsidR="006A2429" w:rsidRPr="003C2799" w:rsidRDefault="003C2799" w:rsidP="003C2799">
      <w:pPr>
        <w:numPr>
          <w:ilvl w:val="0"/>
          <w:numId w:val="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к самовыражению в разных видах искусства, стремление проявлять качества творческой личности.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5) физического воспитания:</w:t>
      </w:r>
    </w:p>
    <w:p w:rsidR="006A2429" w:rsidRPr="003C2799" w:rsidRDefault="003C2799" w:rsidP="003C2799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здоровью;</w:t>
      </w:r>
    </w:p>
    <w:p w:rsidR="006A2429" w:rsidRPr="003C2799" w:rsidRDefault="003C2799" w:rsidP="003C2799">
      <w:pPr>
        <w:numPr>
          <w:ilvl w:val="0"/>
          <w:numId w:val="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6A2429" w:rsidRPr="003C2799" w:rsidRDefault="003C2799" w:rsidP="003C2799">
      <w:pPr>
        <w:numPr>
          <w:ilvl w:val="0"/>
          <w:numId w:val="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6) трудового воспитания:</w:t>
      </w:r>
    </w:p>
    <w:p w:rsidR="006A2429" w:rsidRPr="003C2799" w:rsidRDefault="003C2799" w:rsidP="003C2799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6A2429" w:rsidRPr="003C2799" w:rsidRDefault="003C2799" w:rsidP="003C2799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A2429" w:rsidRPr="003C2799" w:rsidRDefault="003C2799" w:rsidP="003C2799">
      <w:pPr>
        <w:numPr>
          <w:ilvl w:val="0"/>
          <w:numId w:val="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</w:r>
    </w:p>
    <w:p w:rsidR="006A2429" w:rsidRPr="003C2799" w:rsidRDefault="003C2799" w:rsidP="003C2799">
      <w:pPr>
        <w:numPr>
          <w:ilvl w:val="0"/>
          <w:numId w:val="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жизни, в том числе с использованием изучаемого иностранного языка.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7) экологического воспитания:</w:t>
      </w:r>
    </w:p>
    <w:p w:rsidR="006A2429" w:rsidRPr="003C2799" w:rsidRDefault="003C2799" w:rsidP="003C2799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6A2429" w:rsidRPr="003C2799" w:rsidRDefault="003C2799" w:rsidP="003C2799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6A2429" w:rsidRPr="003C2799" w:rsidRDefault="003C2799" w:rsidP="003C2799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активное неприятие действий, приносящих вред окружающей среде;</w:t>
      </w:r>
    </w:p>
    <w:p w:rsidR="006A2429" w:rsidRPr="003C2799" w:rsidRDefault="003C2799" w:rsidP="003C2799">
      <w:pPr>
        <w:numPr>
          <w:ilvl w:val="0"/>
          <w:numId w:val="1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:rsidR="006A2429" w:rsidRPr="003C2799" w:rsidRDefault="003C2799" w:rsidP="003C2799">
      <w:pPr>
        <w:numPr>
          <w:ilvl w:val="0"/>
          <w:numId w:val="1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расширение опыта деятельности экологической направленности.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8) ценности научного познания: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группе, с использованием изучаемого иностранного (английского) языка.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6A2429" w:rsidRPr="003C2799" w:rsidRDefault="003C2799" w:rsidP="003C2799">
      <w:pPr>
        <w:numPr>
          <w:ilvl w:val="0"/>
          <w:numId w:val="1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в том числе с представителями страны/стран изучаемого языка, заботиться, проявлять интерес и разрешать конфликты.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Метапредметные результаты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Базовые логические действия: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выявлять закономерности в языковых явлениях изучаемого иностранного (английского) языка;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A2429" w:rsidRPr="003C2799" w:rsidRDefault="003C2799" w:rsidP="003C2799">
      <w:pPr>
        <w:numPr>
          <w:ilvl w:val="0"/>
          <w:numId w:val="1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развивать креативное мышление при решении жизненных проблем.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Базовые исследовательские действия: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владеть навыками учебно-исследовательской и проектной деятельности с использованием иностранного (английского) языка, навыками разрешения проблем;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научной лингвистической терминологией и ключевыми понятиями;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давать оценку новым ситуациям, оценивать приобретённый опыт;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уметь переносить знания в познавательную и практическую области жизнедеятельности;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уметь интегрировать знания из разных предметных областей;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</w:t>
      </w:r>
    </w:p>
    <w:p w:rsidR="006A2429" w:rsidRPr="003C2799" w:rsidRDefault="003C2799" w:rsidP="003C2799">
      <w:pPr>
        <w:numPr>
          <w:ilvl w:val="0"/>
          <w:numId w:val="1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ставить проблемы и задачи, допускающие альтернативных решений.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Работа с информацией:</w:t>
      </w:r>
    </w:p>
    <w:p w:rsidR="006A2429" w:rsidRPr="003C2799" w:rsidRDefault="003C2799" w:rsidP="003C2799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навыками получения информации из источников разных типов, в том числе на иностранном (английском) языке,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6A2429" w:rsidRPr="003C2799" w:rsidRDefault="003C2799" w:rsidP="003C2799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создавать тексты на иностранном (английском) языке в различных форматах 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</w:r>
    </w:p>
    <w:p w:rsidR="006A2429" w:rsidRPr="003C2799" w:rsidRDefault="003C2799" w:rsidP="003C2799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оценивать достоверность информации, её соответствие морально-этическим нормам;</w:t>
      </w:r>
    </w:p>
    <w:p w:rsidR="006A2429" w:rsidRPr="003C2799" w:rsidRDefault="003C2799" w:rsidP="003C2799">
      <w:pPr>
        <w:numPr>
          <w:ilvl w:val="0"/>
          <w:numId w:val="1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A2429" w:rsidRPr="003C2799" w:rsidRDefault="003C2799" w:rsidP="003C2799">
      <w:pPr>
        <w:numPr>
          <w:ilvl w:val="0"/>
          <w:numId w:val="1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Общение:</w:t>
      </w:r>
    </w:p>
    <w:p w:rsidR="006A2429" w:rsidRPr="003C2799" w:rsidRDefault="003C2799" w:rsidP="003C2799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осуществлять коммуникации во всех сферах жизни;</w:t>
      </w:r>
    </w:p>
    <w:p w:rsidR="006A2429" w:rsidRPr="003C2799" w:rsidRDefault="003C2799" w:rsidP="003C2799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6A2429" w:rsidRPr="003C2799" w:rsidRDefault="003C2799" w:rsidP="003C2799">
      <w:pPr>
        <w:numPr>
          <w:ilvl w:val="0"/>
          <w:numId w:val="1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различными способами общения и взаимодействия на иностранном (английском) языке, аргументированно вести диалог и полилог, уметь смягчать конфликтные ситуации;</w:t>
      </w:r>
    </w:p>
    <w:p w:rsidR="006A2429" w:rsidRPr="003C2799" w:rsidRDefault="003C2799" w:rsidP="003C2799">
      <w:pPr>
        <w:numPr>
          <w:ilvl w:val="0"/>
          <w:numId w:val="1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Регулятивные универсальные учебные действия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Самоорганизация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давать оценку новым ситуациям;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делать осознанный выбор, аргументировать его, брать ответственность за решение;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оценивать приобретённый опыт;</w:t>
      </w:r>
    </w:p>
    <w:p w:rsidR="006A2429" w:rsidRPr="003C2799" w:rsidRDefault="003C2799" w:rsidP="003C2799">
      <w:pPr>
        <w:numPr>
          <w:ilvl w:val="0"/>
          <w:numId w:val="1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Самоконтроль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давать оценку новым ситуациям;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приёмы рефлексии для оценки ситуации, выбора верного решения;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оценивать соответствие создаваемого устного/письменного текста на иностранном (английском) языке выполняемой коммуникативной задаче;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вносить коррективы в созданный речевой продукт в случае необходимости;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оценивать риски и своевременно принимать решения по их снижению;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принимать себя, понимая свои недостатки и достоинства;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принимать мотивы и аргументы других при анализе результатов деятельности;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признавать своё право и право других на ошибку;</w:t>
      </w:r>
    </w:p>
    <w:p w:rsidR="006A2429" w:rsidRPr="003C2799" w:rsidRDefault="003C2799" w:rsidP="003C2799">
      <w:pPr>
        <w:numPr>
          <w:ilvl w:val="0"/>
          <w:numId w:val="1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b/>
          <w:bCs/>
          <w:color w:val="000000"/>
          <w:sz w:val="24"/>
          <w:szCs w:val="24"/>
        </w:rPr>
        <w:t>Совместная деятельность</w:t>
      </w:r>
    </w:p>
    <w:p w:rsidR="006A2429" w:rsidRPr="003C2799" w:rsidRDefault="003C2799" w:rsidP="003C2799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6A2429" w:rsidRPr="003C2799" w:rsidRDefault="003C2799" w:rsidP="003C2799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6A2429" w:rsidRPr="003C2799" w:rsidRDefault="003C2799" w:rsidP="003C2799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6A2429" w:rsidRPr="003C2799" w:rsidRDefault="003C2799" w:rsidP="003C2799">
      <w:pPr>
        <w:numPr>
          <w:ilvl w:val="0"/>
          <w:numId w:val="1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A2429" w:rsidRPr="003C2799" w:rsidRDefault="003C2799" w:rsidP="003C2799">
      <w:pPr>
        <w:numPr>
          <w:ilvl w:val="0"/>
          <w:numId w:val="1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предлагать новые проекты, оценивать идеи с позиции новизны, оригинальности, практической значимости.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Предметные результаты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Предметные результаты по английскому языку ориентированы на применение знаний, умений и навыков в учебных ситуациях и реальных жизненных условиях, должны отражать сформированность иноязычной коммуникативной компетенции на пороговом уровне в совокупности её составляющих – речевой, языковой, социокультурной, компенсаторной, метапредметной.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10-й класс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 концу </w:t>
      </w: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10 класса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обучающийся научится: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говорение:</w:t>
      </w:r>
    </w:p>
    <w:p w:rsidR="006A2429" w:rsidRPr="003C2799" w:rsidRDefault="003C2799" w:rsidP="003C2799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(8 реплик со стороны каждого собеседника);</w:t>
      </w:r>
    </w:p>
    <w:p w:rsidR="006A2429" w:rsidRPr="003C2799" w:rsidRDefault="003C2799" w:rsidP="003C2799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6A2429" w:rsidRPr="003C2799" w:rsidRDefault="003C2799" w:rsidP="003C2799">
      <w:pPr>
        <w:numPr>
          <w:ilvl w:val="0"/>
          <w:numId w:val="1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излагать основное содержание прочитанного/прослушанного текста с выражением своего отношения (объём монологического высказывания – до 14 фраз);</w:t>
      </w:r>
    </w:p>
    <w:p w:rsidR="006A2429" w:rsidRPr="003C2799" w:rsidRDefault="003C2799" w:rsidP="003C2799">
      <w:pPr>
        <w:numPr>
          <w:ilvl w:val="0"/>
          <w:numId w:val="1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устно излагать результаты выполненной проектной работы (объём – до 14 фраз).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аудирование:</w:t>
      </w:r>
    </w:p>
    <w:p w:rsidR="006A2429" w:rsidRPr="003C2799" w:rsidRDefault="003C2799" w:rsidP="003C2799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минут).</w:t>
      </w:r>
    </w:p>
    <w:p w:rsidR="006A2429" w:rsidRPr="003C2799" w:rsidRDefault="003C2799" w:rsidP="003C2799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смысловое чтение:</w:t>
      </w:r>
    </w:p>
    <w:p w:rsidR="006A2429" w:rsidRPr="003C2799" w:rsidRDefault="003C2799" w:rsidP="003C2799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500–700 слов);</w:t>
      </w:r>
    </w:p>
    <w:p w:rsidR="006A2429" w:rsidRPr="003C2799" w:rsidRDefault="003C2799" w:rsidP="003C2799">
      <w:pPr>
        <w:numPr>
          <w:ilvl w:val="0"/>
          <w:numId w:val="2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читать про себя и устанавливать причинно-следственную взаимосвязь изложенных в тексте фактов и событий;</w:t>
      </w:r>
    </w:p>
    <w:p w:rsidR="006A2429" w:rsidRPr="003C2799" w:rsidRDefault="003C2799" w:rsidP="003C2799">
      <w:pPr>
        <w:numPr>
          <w:ilvl w:val="0"/>
          <w:numId w:val="2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читать про себя несплошные тексты (таблицы, диаграммы, графики и другие) и понимать представленную в них информацию.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письменная речь:</w:t>
      </w:r>
    </w:p>
    <w:p w:rsidR="006A2429" w:rsidRPr="003C2799" w:rsidRDefault="003C2799" w:rsidP="003C2799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писать резюме (</w:t>
      </w:r>
      <w:r w:rsidRPr="003C2799">
        <w:rPr>
          <w:rFonts w:cstheme="minorHAnsi"/>
          <w:color w:val="000000"/>
          <w:sz w:val="24"/>
          <w:szCs w:val="24"/>
        </w:rPr>
        <w:t>CV</w:t>
      </w:r>
      <w:r w:rsidRPr="003C2799">
        <w:rPr>
          <w:rFonts w:cstheme="minorHAnsi"/>
          <w:color w:val="000000"/>
          <w:sz w:val="24"/>
          <w:szCs w:val="24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130 слов);</w:t>
      </w:r>
    </w:p>
    <w:p w:rsidR="006A2429" w:rsidRPr="003C2799" w:rsidRDefault="003C2799" w:rsidP="003C2799">
      <w:pPr>
        <w:numPr>
          <w:ilvl w:val="0"/>
          <w:numId w:val="2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создавать письменные высказывания на основе плана, иллюстрации, таблицы, диаграммы и/или прочитанного/прослушанного текста с использованием образца (объём высказывания – до 150 слов);</w:t>
      </w:r>
    </w:p>
    <w:p w:rsidR="006A2429" w:rsidRPr="003C2799" w:rsidRDefault="003C2799" w:rsidP="003C2799">
      <w:pPr>
        <w:numPr>
          <w:ilvl w:val="0"/>
          <w:numId w:val="2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150 слов).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2) владеть фонетическими навыками:</w:t>
      </w:r>
    </w:p>
    <w:p w:rsidR="006A2429" w:rsidRPr="003C2799" w:rsidRDefault="003C2799" w:rsidP="003C2799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6A2429" w:rsidRPr="003C2799" w:rsidRDefault="003C2799" w:rsidP="003C2799">
      <w:pPr>
        <w:numPr>
          <w:ilvl w:val="0"/>
          <w:numId w:val="22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выразительно читать вслух небольшие тексты объёмом до 140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текста;</w:t>
      </w:r>
    </w:p>
    <w:p w:rsidR="006A2429" w:rsidRPr="003C2799" w:rsidRDefault="003C2799" w:rsidP="003C2799">
      <w:pPr>
        <w:numPr>
          <w:ilvl w:val="0"/>
          <w:numId w:val="22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орфографическими навыками: правильно писать изученные слова;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3)владеть пунктуационными навыками:</w:t>
      </w:r>
    </w:p>
    <w:p w:rsidR="006A2429" w:rsidRPr="003C2799" w:rsidRDefault="003C2799" w:rsidP="003C2799">
      <w:pPr>
        <w:numPr>
          <w:ilvl w:val="0"/>
          <w:numId w:val="2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:rsidR="006A2429" w:rsidRPr="003C2799" w:rsidRDefault="003C2799" w:rsidP="003C2799">
      <w:pPr>
        <w:numPr>
          <w:ilvl w:val="0"/>
          <w:numId w:val="2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распознавать в устной речи и письменном тексте 1400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1300 </w:t>
      </w: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4) распознавать и употреблять в устной и письменной речи: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родственные слова, образованные с использованием аффиксации: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глаголы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dis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mis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over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under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ise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ize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имена существительные при помощи префиксов un-, in-/im- и суффиксов -ance/-ence, -er/-or, -ing, -ist, -ity, -ment, -ness, -sion/-tion, -ship;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имена прилагательные при помощи префиксов un-, in-/im-, inter-, non- и суффиксов -able/-ible, -al, -ed, -ese, -ful, -ian/-an, -ing, -ish, -ive, -less, -ly, -ous, -y;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наречия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>-, и суффикса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числительные при помощи суффиксов -</w:t>
      </w:r>
      <w:r w:rsidRPr="003C2799">
        <w:rPr>
          <w:rFonts w:cstheme="minorHAnsi"/>
          <w:color w:val="000000"/>
          <w:sz w:val="24"/>
          <w:szCs w:val="24"/>
        </w:rPr>
        <w:t>teen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th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 использованием словосложения: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 существительных (</w:t>
      </w:r>
      <w:r w:rsidRPr="003C2799">
        <w:rPr>
          <w:rFonts w:cstheme="minorHAnsi"/>
          <w:color w:val="000000"/>
          <w:sz w:val="24"/>
          <w:szCs w:val="24"/>
        </w:rPr>
        <w:t>football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основы прилагательного с основой существительного (</w:t>
      </w:r>
      <w:r w:rsidRPr="003C2799">
        <w:rPr>
          <w:rFonts w:cstheme="minorHAnsi"/>
          <w:color w:val="000000"/>
          <w:sz w:val="24"/>
          <w:szCs w:val="24"/>
        </w:rPr>
        <w:t>bluebell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 существительных с предлогом (</w:t>
      </w:r>
      <w:r w:rsidRPr="003C2799">
        <w:rPr>
          <w:rFonts w:cstheme="minorHAnsi"/>
          <w:color w:val="000000"/>
          <w:sz w:val="24"/>
          <w:szCs w:val="24"/>
        </w:rPr>
        <w:t>father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law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blue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eyed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eight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legged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сложных прилагательные путём соединения наречия с основой причастия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well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behaved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 с основой причастия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nice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looking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 использованием конверсии: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имён существительных от неопределённых форм глаголов (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имён существительных от прилагательных (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people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глаголов от имён существительных (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глаголов от имён прилагательных (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excited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exciting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речи: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предложения, в том числе с несколькими обстоятельствами, следующими в определённом порядке;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lastRenderedPageBreak/>
        <w:t>предложения с начальным It;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There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глагольными конструкциями, содержащими глаголы-связки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look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seem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feel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</w:t>
      </w:r>
      <w:r w:rsidRPr="003C2799">
        <w:rPr>
          <w:rFonts w:cstheme="minorHAnsi"/>
          <w:color w:val="000000"/>
          <w:sz w:val="24"/>
          <w:szCs w:val="24"/>
        </w:rPr>
        <w:t>c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 сложным дополнением – </w:t>
      </w:r>
      <w:r w:rsidRPr="003C2799">
        <w:rPr>
          <w:rFonts w:cstheme="minorHAnsi"/>
          <w:color w:val="000000"/>
          <w:sz w:val="24"/>
          <w:szCs w:val="24"/>
        </w:rPr>
        <w:t>Complex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Object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3C2799">
        <w:rPr>
          <w:rFonts w:cstheme="minorHAnsi"/>
          <w:color w:val="000000"/>
          <w:sz w:val="24"/>
          <w:szCs w:val="24"/>
        </w:rPr>
        <w:t>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but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3C2799">
        <w:rPr>
          <w:rFonts w:cstheme="minorHAnsi"/>
          <w:color w:val="000000"/>
          <w:sz w:val="24"/>
          <w:szCs w:val="24"/>
        </w:rPr>
        <w:t>because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if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3C2799">
        <w:rPr>
          <w:rFonts w:cstheme="minorHAnsi"/>
          <w:color w:val="000000"/>
          <w:sz w:val="24"/>
          <w:szCs w:val="24"/>
        </w:rPr>
        <w:t>who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that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3C2799">
        <w:rPr>
          <w:rFonts w:cstheme="minorHAnsi"/>
          <w:color w:val="000000"/>
          <w:sz w:val="24"/>
          <w:szCs w:val="24"/>
        </w:rPr>
        <w:t>whoever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whenever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0, 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конструкциями as … as, not so … as, both … and …, either … or, neither … nor;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I wish;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с глаголами на -ing: to love/hate doing smth;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It takes me … to do smth;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конструкция </w:t>
      </w:r>
      <w:r w:rsidRPr="003C2799">
        <w:rPr>
          <w:rFonts w:cstheme="minorHAnsi"/>
          <w:color w:val="000000"/>
          <w:sz w:val="24"/>
          <w:szCs w:val="24"/>
        </w:rPr>
        <w:t>used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инфинитив глагола;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be/get used to smth, be/get used to doing smth;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I prefer, I’d prefer, I’d rather prefer, выражающие предпочтение, а также конструкций I’d rather, You’d better;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3C2799">
        <w:rPr>
          <w:rFonts w:cstheme="minorHAnsi"/>
          <w:color w:val="000000"/>
          <w:sz w:val="24"/>
          <w:szCs w:val="24"/>
        </w:rPr>
        <w:t>family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police</w:t>
      </w:r>
      <w:r w:rsidRPr="003C2799">
        <w:rPr>
          <w:rFonts w:cstheme="minorHAnsi"/>
          <w:color w:val="000000"/>
          <w:sz w:val="24"/>
          <w:szCs w:val="24"/>
          <w:lang w:val="ru-RU"/>
        </w:rPr>
        <w:t>), и его согласование со сказуемым;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to be going to, формы Future Simple Tense и Present Continuous Tense для выражения будущего действия;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модальные глаголы и их эквиваленты (can/be able to, could, must/have to, may, might, should, shall, would, will, need);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определённый, неопределённый и нулевой артикли;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имена существительные во множественном числе, образованных по правилу, и исключения;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неисчисляемые имена существительные, имеющие форму только множественного числа;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притяжательный падеж имён существительных;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цвет – происхождение);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слова, выражающие количество (many/much, little/a little, few/a few, a lot of);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неопределённые местоимения и их производные, отрицательные местоимения </w:t>
      </w:r>
      <w:r w:rsidRPr="003C2799">
        <w:rPr>
          <w:rFonts w:cstheme="minorHAnsi"/>
          <w:color w:val="000000"/>
          <w:sz w:val="24"/>
          <w:szCs w:val="24"/>
        </w:rPr>
        <w:t>none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производные последнего (</w:t>
      </w:r>
      <w:r w:rsidRPr="003C2799">
        <w:rPr>
          <w:rFonts w:cstheme="minorHAnsi"/>
          <w:color w:val="000000"/>
          <w:sz w:val="24"/>
          <w:szCs w:val="24"/>
        </w:rPr>
        <w:t>nobody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nothing</w:t>
      </w:r>
      <w:r w:rsidRPr="003C2799">
        <w:rPr>
          <w:rFonts w:cstheme="minorHAnsi"/>
          <w:color w:val="000000"/>
          <w:sz w:val="24"/>
          <w:szCs w:val="24"/>
          <w:lang w:val="ru-RU"/>
        </w:rPr>
        <w:t>, и другие);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количественные и порядковые числительные;</w:t>
      </w:r>
    </w:p>
    <w:p w:rsidR="006A2429" w:rsidRPr="003C2799" w:rsidRDefault="003C2799" w:rsidP="003C2799">
      <w:pPr>
        <w:numPr>
          <w:ilvl w:val="0"/>
          <w:numId w:val="2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5) владеть социокультурными знаниями и умениями:</w:t>
      </w:r>
    </w:p>
    <w:p w:rsidR="006A2429" w:rsidRPr="003C2799" w:rsidRDefault="003C2799" w:rsidP="003C2799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A2429" w:rsidRPr="003C2799" w:rsidRDefault="003C2799" w:rsidP="003C2799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6A2429" w:rsidRPr="003C2799" w:rsidRDefault="003C2799" w:rsidP="003C2799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иметь базовые знания о социокультурном портрете и культурном наследии родной страны и страны/стран изучаемого языка;</w:t>
      </w:r>
    </w:p>
    <w:p w:rsidR="006A2429" w:rsidRPr="003C2799" w:rsidRDefault="003C2799" w:rsidP="003C2799">
      <w:pPr>
        <w:numPr>
          <w:ilvl w:val="0"/>
          <w:numId w:val="2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представлять родную страну и её культуру на иностранном языке;</w:t>
      </w:r>
    </w:p>
    <w:p w:rsidR="006A2429" w:rsidRPr="003C2799" w:rsidRDefault="003C2799" w:rsidP="003C2799">
      <w:pPr>
        <w:numPr>
          <w:ilvl w:val="0"/>
          <w:numId w:val="2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6) владеть компенсаторными умениями, позволяющими в случае сбоя коммуникации, а также в условиях дефицита языковых средств:</w:t>
      </w:r>
    </w:p>
    <w:p w:rsidR="006A2429" w:rsidRPr="003C2799" w:rsidRDefault="003C2799" w:rsidP="003C2799">
      <w:pPr>
        <w:numPr>
          <w:ilvl w:val="0"/>
          <w:numId w:val="2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7) владеть метапредметными умениями, позволяющими:</w:t>
      </w:r>
    </w:p>
    <w:p w:rsidR="006A2429" w:rsidRPr="003C2799" w:rsidRDefault="003C2799" w:rsidP="003C2799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совершенствовать учебную деятельность по овладению иностранным языком;</w:t>
      </w:r>
    </w:p>
    <w:p w:rsidR="006A2429" w:rsidRPr="003C2799" w:rsidRDefault="003C2799" w:rsidP="003C2799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6A2429" w:rsidRPr="003C2799" w:rsidRDefault="003C2799" w:rsidP="003C2799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иноязычные словари и справочники, в том числе информационно-справочные системы в электронной̆ форме;</w:t>
      </w:r>
    </w:p>
    <w:p w:rsidR="006A2429" w:rsidRPr="003C2799" w:rsidRDefault="003C2799" w:rsidP="003C2799">
      <w:pPr>
        <w:numPr>
          <w:ilvl w:val="0"/>
          <w:numId w:val="27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6A2429" w:rsidRPr="003C2799" w:rsidRDefault="003C2799" w:rsidP="003C2799">
      <w:pPr>
        <w:numPr>
          <w:ilvl w:val="0"/>
          <w:numId w:val="27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11-й класс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 концу </w:t>
      </w: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11 класса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обучающийся научится: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1) владеть основными видами речевой деятельности: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говорение: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излагать основное содержание прочитанного/прослушанного текста с выражением своего отношения без вербальных опор (объём монологического высказывания – 14–15 фраз);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устно излагать результаты выполненной проектной работы (объём – 14–15 фраз).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аудирование:</w:t>
      </w:r>
    </w:p>
    <w:p w:rsidR="006A2429" w:rsidRPr="003C2799" w:rsidRDefault="003C2799" w:rsidP="003C2799">
      <w:pPr>
        <w:numPr>
          <w:ilvl w:val="0"/>
          <w:numId w:val="28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нужной/интересующей/запрашиваемой информации (время звучания текста/текстов для аудирования – до 2,5 минут)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смысловое чтение:</w:t>
      </w:r>
    </w:p>
    <w:p w:rsidR="006A2429" w:rsidRPr="003C2799" w:rsidRDefault="003C2799" w:rsidP="003C2799">
      <w:pPr>
        <w:numPr>
          <w:ilvl w:val="0"/>
          <w:numId w:val="29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читать про себя и понимать несложные аутентичные тексты разного вида, жанра и стиля,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до 600–800 слов);</w:t>
      </w:r>
    </w:p>
    <w:p w:rsidR="006A2429" w:rsidRPr="003C2799" w:rsidRDefault="003C2799" w:rsidP="003C2799">
      <w:pPr>
        <w:numPr>
          <w:ilvl w:val="0"/>
          <w:numId w:val="29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читать про себя несплошные тексты (таблицы, диаграммы, графики) и понимать представленную в них информацию.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lastRenderedPageBreak/>
        <w:t>письменная речь:</w:t>
      </w:r>
    </w:p>
    <w:p w:rsidR="006A2429" w:rsidRPr="003C2799" w:rsidRDefault="003C2799" w:rsidP="003C2799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заполнять анкеты и формуляры, сообщая о себе основные сведения,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писать резюме (</w:t>
      </w:r>
      <w:r w:rsidRPr="003C2799">
        <w:rPr>
          <w:rFonts w:cstheme="minorHAnsi"/>
          <w:color w:val="000000"/>
          <w:sz w:val="24"/>
          <w:szCs w:val="24"/>
        </w:rPr>
        <w:t>CV</w:t>
      </w:r>
      <w:r w:rsidRPr="003C2799">
        <w:rPr>
          <w:rFonts w:cstheme="minorHAnsi"/>
          <w:color w:val="000000"/>
          <w:sz w:val="24"/>
          <w:szCs w:val="24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писать электронное сообщение личного характера, соблюдая речевой этикет, принятый в стране/странах изучаемого языка (объём сообщения – до 140 слов);</w:t>
      </w:r>
    </w:p>
    <w:p w:rsidR="006A2429" w:rsidRPr="003C2799" w:rsidRDefault="003C2799" w:rsidP="003C2799">
      <w:pPr>
        <w:numPr>
          <w:ilvl w:val="0"/>
          <w:numId w:val="30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создавать письменные высказывания на основе плана, иллюстрации, таблицы, графика, диаграммы и/или прочитанного/прослушанного текста с использованием образца (объём высказывания – до 180 слов);</w:t>
      </w:r>
    </w:p>
    <w:p w:rsidR="006A2429" w:rsidRPr="003C2799" w:rsidRDefault="003C2799" w:rsidP="003C2799">
      <w:pPr>
        <w:numPr>
          <w:ilvl w:val="0"/>
          <w:numId w:val="30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заполнять таблицу, кратко фиксируя содержание прочитанного/прослушанного текста или дополняя информацию в таблице, письменно представлять результаты выполненной проектной работы (объём – до 180 слов).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2) владеть фонетическими навыками:</w:t>
      </w:r>
    </w:p>
    <w:p w:rsidR="006A2429" w:rsidRPr="003C2799" w:rsidRDefault="003C2799" w:rsidP="003C2799">
      <w:pPr>
        <w:numPr>
          <w:ilvl w:val="0"/>
          <w:numId w:val="31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различать на слух,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</w:t>
      </w:r>
    </w:p>
    <w:p w:rsidR="006A2429" w:rsidRPr="003C2799" w:rsidRDefault="003C2799" w:rsidP="003C2799">
      <w:pPr>
        <w:numPr>
          <w:ilvl w:val="0"/>
          <w:numId w:val="31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выразительно читать вслух небольшие тексты объёмом до 150 слов, построенные на изученном языковом материале, с соблюдением правил чтения и соответствующей интонацией, демонстрируя понимание содержания текста.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3) владеть орфографическими навыками:</w:t>
      </w:r>
    </w:p>
    <w:p w:rsidR="006A2429" w:rsidRPr="003C2799" w:rsidRDefault="003C2799" w:rsidP="003C2799">
      <w:pPr>
        <w:numPr>
          <w:ilvl w:val="0"/>
          <w:numId w:val="32"/>
        </w:numPr>
        <w:ind w:left="780" w:right="180"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правильно писать изученные слова.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4) владеть пунктуационными навыками:</w:t>
      </w:r>
    </w:p>
    <w:p w:rsidR="006A2429" w:rsidRPr="003C2799" w:rsidRDefault="003C2799" w:rsidP="003C2799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запятую при перечислении, обращении и при выделении вводных слов;</w:t>
      </w:r>
    </w:p>
    <w:p w:rsidR="006A2429" w:rsidRPr="003C2799" w:rsidRDefault="003C2799" w:rsidP="003C2799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апостроф, точку, вопросительный и восклицательный знаки;</w:t>
      </w:r>
    </w:p>
    <w:p w:rsidR="006A2429" w:rsidRPr="003C2799" w:rsidRDefault="003C2799" w:rsidP="003C2799">
      <w:pPr>
        <w:numPr>
          <w:ilvl w:val="0"/>
          <w:numId w:val="33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</w:r>
    </w:p>
    <w:p w:rsidR="006A2429" w:rsidRPr="003C2799" w:rsidRDefault="003C2799" w:rsidP="003C2799">
      <w:pPr>
        <w:numPr>
          <w:ilvl w:val="0"/>
          <w:numId w:val="33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в устной речи и письменном тексте 1500 лексических единиц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5) распознавать и употреблять в устной и письменной речи: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родственные слова, образованные с использованием аффиксации: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глаголы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dis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mis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over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under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ise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ize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en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имена существительные при помощи префиксов un-, in-/im-, il-/ir- и суффиксов -ance/-ence, -er/-or, -ing, -ist, -ity, -ment, -ness, -sion/-tion, -ship;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имена прилагательные при помощи префиксов un-, in-/im-, il-/ir-, inter-, non-, post-, pre- и суффиксов -able/-ible, -al, -ed, -ese, -ful, -ian/ -an, -ical, -ing, -ish, -ive, -less, -ly, -ous, -y;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наречия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il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суффикса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числительные при помощи суффиксов -</w:t>
      </w:r>
      <w:r w:rsidRPr="003C2799">
        <w:rPr>
          <w:rFonts w:cstheme="minorHAnsi"/>
          <w:color w:val="000000"/>
          <w:sz w:val="24"/>
          <w:szCs w:val="24"/>
        </w:rPr>
        <w:t>teen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th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 использованием словосложения: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 существительных (</w:t>
      </w:r>
      <w:r w:rsidRPr="003C2799">
        <w:rPr>
          <w:rFonts w:cstheme="minorHAnsi"/>
          <w:color w:val="000000"/>
          <w:sz w:val="24"/>
          <w:szCs w:val="24"/>
        </w:rPr>
        <w:t>football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основы прилагательного с основой существительного (</w:t>
      </w:r>
      <w:r w:rsidRPr="003C2799">
        <w:rPr>
          <w:rFonts w:cstheme="minorHAnsi"/>
          <w:color w:val="000000"/>
          <w:sz w:val="24"/>
          <w:szCs w:val="24"/>
        </w:rPr>
        <w:t>bluebell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существительные путём соединения основ существительных с предлогом (</w:t>
      </w:r>
      <w:r w:rsidRPr="003C2799">
        <w:rPr>
          <w:rFonts w:cstheme="minorHAnsi"/>
          <w:color w:val="000000"/>
          <w:sz w:val="24"/>
          <w:szCs w:val="24"/>
        </w:rPr>
        <w:t>father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law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сложные прилагательные путём соединения основы прилагательного/числительного с основой существительного с добавлением суффикса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blue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eyed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eight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legged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сложные прилагательные путём соединения наречия с основой причастия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well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behaved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сложные прилагательные путём соединения основы прилагательного с основой причастия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nice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looking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 использованием конверсии: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имён существительных от неопределённых форм глаголов (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имён существительных от прилагательных (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people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глаголов от имён существительных (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глаголов от имён прилагательных (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имена прилагательные на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excited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exciting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изученные многозначные лексические единицы, синонимы, антонимы, интернациональные слова, наиболее частотные фразовые глаголы, сокращения и аббревиатуры;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 различные средства связи для обеспечения целостности и логичности устного/письменного высказывания;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 и понимать особенности структуры простых и сложных предложений и различных коммуникативных типов предложений английского языка;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распознавать и употреблять в устной и письменной речи: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предложения, в том числе с несколькими обстоятельствами, следующими в определённом порядке;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начальным It;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There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глагольными конструкциями, содержащими глаголы-связки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look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seem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feel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</w:t>
      </w:r>
      <w:r w:rsidRPr="003C2799">
        <w:rPr>
          <w:rFonts w:cstheme="minorHAnsi"/>
          <w:color w:val="000000"/>
          <w:sz w:val="24"/>
          <w:szCs w:val="24"/>
        </w:rPr>
        <w:t>c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 сложным подлежащим – </w:t>
      </w:r>
      <w:r w:rsidRPr="003C2799">
        <w:rPr>
          <w:rFonts w:cstheme="minorHAnsi"/>
          <w:color w:val="000000"/>
          <w:sz w:val="24"/>
          <w:szCs w:val="24"/>
        </w:rPr>
        <w:t>Complex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Subject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</w:t>
      </w:r>
      <w:r w:rsidRPr="003C2799">
        <w:rPr>
          <w:rFonts w:cstheme="minorHAnsi"/>
          <w:color w:val="000000"/>
          <w:sz w:val="24"/>
          <w:szCs w:val="24"/>
        </w:rPr>
        <w:t>c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 сложным дополнением – </w:t>
      </w:r>
      <w:r w:rsidRPr="003C2799">
        <w:rPr>
          <w:rFonts w:cstheme="minorHAnsi"/>
          <w:color w:val="000000"/>
          <w:sz w:val="24"/>
          <w:szCs w:val="24"/>
        </w:rPr>
        <w:t>Complex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Object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3C2799">
        <w:rPr>
          <w:rFonts w:cstheme="minorHAnsi"/>
          <w:color w:val="000000"/>
          <w:sz w:val="24"/>
          <w:szCs w:val="24"/>
        </w:rPr>
        <w:t>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but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сложноподчинённые предложения с союзами и союзными словами </w:t>
      </w:r>
      <w:r w:rsidRPr="003C2799">
        <w:rPr>
          <w:rFonts w:cstheme="minorHAnsi"/>
          <w:color w:val="000000"/>
          <w:sz w:val="24"/>
          <w:szCs w:val="24"/>
        </w:rPr>
        <w:t>because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if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3C2799">
        <w:rPr>
          <w:rFonts w:cstheme="minorHAnsi"/>
          <w:color w:val="000000"/>
          <w:sz w:val="24"/>
          <w:szCs w:val="24"/>
        </w:rPr>
        <w:t>who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that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3C2799">
        <w:rPr>
          <w:rFonts w:cstheme="minorHAnsi"/>
          <w:color w:val="000000"/>
          <w:sz w:val="24"/>
          <w:szCs w:val="24"/>
        </w:rPr>
        <w:t>whoever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whenever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0, 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конструкциями as … as, not so … as, both … and …, either … or, neither … nor;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I wish;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с глаголами на -ing: to love/hate doing smth;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It takes me … to do smth;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конструкция </w:t>
      </w:r>
      <w:r w:rsidRPr="003C2799">
        <w:rPr>
          <w:rFonts w:cstheme="minorHAnsi"/>
          <w:color w:val="000000"/>
          <w:sz w:val="24"/>
          <w:szCs w:val="24"/>
        </w:rPr>
        <w:t>used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инфинитив глагола;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be/get used to smth, be/get used to doing smth;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I prefer, I’d prefer, I’d rather prefer, выражающие предпочтение, а также конструкций I’d rather, You’d better;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3C2799">
        <w:rPr>
          <w:rFonts w:cstheme="minorHAnsi"/>
          <w:color w:val="000000"/>
          <w:sz w:val="24"/>
          <w:szCs w:val="24"/>
        </w:rPr>
        <w:t>family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police</w:t>
      </w:r>
      <w:r w:rsidRPr="003C2799">
        <w:rPr>
          <w:rFonts w:cstheme="minorHAnsi"/>
          <w:color w:val="000000"/>
          <w:sz w:val="24"/>
          <w:szCs w:val="24"/>
          <w:lang w:val="ru-RU"/>
        </w:rPr>
        <w:t>), и его согласование со сказуемым;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to be going to, формы Future Simple Tense и Present Continuous Tense для выражения будущего действия;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модальные глаголы и их эквиваленты (can/be able to, could, must/have to, may, might, should, shall, would, will, need);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определённый, неопределённый и нулевой артикли;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существительные во множественном числе, образованных по правилу, и исключения;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неисчисляемые имена существительные, имеющие форму только множественного числа;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притяжательный падеж имён существительных;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образованных по правилу, и исключения;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порядок следования нескольких прилагательных (мнение – размер – возраст – цвет – происхождение);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слова, выражающие количество (many/much, little/a little, few/a few, a lot of);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неопределённые местоимения и их производные, отрицательные местоимения </w:t>
      </w:r>
      <w:r w:rsidRPr="003C2799">
        <w:rPr>
          <w:rFonts w:cstheme="minorHAnsi"/>
          <w:color w:val="000000"/>
          <w:sz w:val="24"/>
          <w:szCs w:val="24"/>
        </w:rPr>
        <w:t>none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производные последнего (</w:t>
      </w:r>
      <w:r w:rsidRPr="003C2799">
        <w:rPr>
          <w:rFonts w:cstheme="minorHAnsi"/>
          <w:color w:val="000000"/>
          <w:sz w:val="24"/>
          <w:szCs w:val="24"/>
        </w:rPr>
        <w:t>nobody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nothing</w:t>
      </w:r>
      <w:r w:rsidRPr="003C2799">
        <w:rPr>
          <w:rFonts w:cstheme="minorHAnsi"/>
          <w:color w:val="000000"/>
          <w:sz w:val="24"/>
          <w:szCs w:val="24"/>
          <w:lang w:val="ru-RU"/>
        </w:rPr>
        <w:t>, и другие);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количественные и порядковые числительные;</w:t>
      </w:r>
    </w:p>
    <w:p w:rsidR="006A2429" w:rsidRPr="003C2799" w:rsidRDefault="003C2799" w:rsidP="003C2799">
      <w:pPr>
        <w:numPr>
          <w:ilvl w:val="0"/>
          <w:numId w:val="34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6) владеть социокультурными знаниями и умениями:</w:t>
      </w:r>
    </w:p>
    <w:p w:rsidR="006A2429" w:rsidRPr="003C2799" w:rsidRDefault="003C2799" w:rsidP="003C2799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учётом этих различий;</w:t>
      </w:r>
    </w:p>
    <w:p w:rsidR="006A2429" w:rsidRPr="003C2799" w:rsidRDefault="003C2799" w:rsidP="003C2799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</w:t>
      </w:r>
    </w:p>
    <w:p w:rsidR="006A2429" w:rsidRPr="003C2799" w:rsidRDefault="003C2799" w:rsidP="003C2799">
      <w:pPr>
        <w:numPr>
          <w:ilvl w:val="0"/>
          <w:numId w:val="35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иметь базовые знания о социокультурном портрете и культурном наследии родной̆ страны и страны/стран изучаемого языка; представлять родную страну и её культуру на иностранном языке;</w:t>
      </w:r>
    </w:p>
    <w:p w:rsidR="006A2429" w:rsidRPr="003C2799" w:rsidRDefault="003C2799" w:rsidP="003C2799">
      <w:pPr>
        <w:numPr>
          <w:ilvl w:val="0"/>
          <w:numId w:val="35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проявлять уважение к иной культуре, соблюдать нормы вежливости в межкультурном общении.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7) владеть компенсаторными умениями, позволяющими в случае сбоя коммуникации, а также в условиях дефицита языковых средств: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догадку;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владеть метапредметными умениями, позволяющими совершенствовать учебную деятельность по овладению иностранным языком;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использовать иноязычные словари и справочники, в том числе информационно-справочные системы в электронной форме;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contextualSpacing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участвовать в учебно-исследовательской, проектной деятельности предметного и межпредметного характера с использованием материалов на английском языке и применением информационно-коммуникационных технологий;</w:t>
      </w:r>
    </w:p>
    <w:p w:rsidR="006A2429" w:rsidRPr="003C2799" w:rsidRDefault="003C2799" w:rsidP="003C2799">
      <w:pPr>
        <w:numPr>
          <w:ilvl w:val="0"/>
          <w:numId w:val="36"/>
        </w:numPr>
        <w:ind w:left="780" w:right="180"/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соблюдать правила информационной безопасности в ситуациях повседневной жизни и при работе в сети Интернет.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t>Содержание учебного предмета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10-й класс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Внешность и характеристика человека, литературного персонажа.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обучающегося.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обучающегося). Роль иностранного языка в планах на будущее.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Покупки: одежда, обувь и продукты питания. Карманные деньги. Молодёжная мода.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Туризм. Виды отдыха. Путешествия по России и зарубежным странам.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Проблемы экологии. Защита окружающей среды. Стихийные бедствия.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Условия проживания в городской/сельской местности.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Технический прогресс: перспективы и последствия. Современные средства связи (мобильные телефоны, смартфоны, планшеты, компьютеры).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Говорение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Развитие коммуникативных умений диалогической речи на базе умений, сформированных на уровне основного общего образования, а именно умений вести разные виды диалога (диалог этикетного характера, диалог-побуждение к действию, диалог-расспрос, диалог-обмен мнениями, комбинированный диалог, включающий разные виды диалогов):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переспрашивать,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диалог-обмен мнениями: выражать свою точку зрения и обосновывать её;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диалога – 8 реплик со стороны каждого собеседника.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коммуникативных умений монологической речи на базе умений, сформированных на уровне основного общего образования: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персонажа);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повествование/сообщение;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рассуждение;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пересказ основного содержания, прочитанного/прослушанного текста с выражением своего отношения к событиям и фактам, изложенным в тексте;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устное представление (презентация) результатов выполненной проектной работы.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Данные умения монологической речи развиваются в рамках тематического содержания речи 10 класса с использованием ключевых слов, плана и/или иллюстраций, фотографий, таблиц, диаграмм или без их использования.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монологического высказывания – до 14 фраз.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коммуникативных умений аудирования на базе умений, сформированных на уровне основного общего образования: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 /интересующей/запрашиваемой информации.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Время звучания текста/текстов для аудирования – до 2,5 минуты.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Смысловое чтение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Чтение с пониманием нужной/интересующей/запрашиваемой информации предполагает умение находить в прочитанном тексте и понимать данную информацию, </w:t>
      </w: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представленную в эксплицитной (явной) и имплицитной (неявной) форме, оценивать найденную информацию с точки зрения её значимости для решения коммуникативной задачи.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несплошных текстов (таблиц, диаграмм, графиков и другие) и понимание представленной в них информации.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электронное сообщение личного характера, стихотворение.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текста/текстов для чтения – 500–700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Письменная речь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умений письменной речи на базе умений, сформированных на уровне основного общего образования: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заполнение анкет и формуляров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написание резюме (</w:t>
      </w:r>
      <w:r w:rsidRPr="003C2799">
        <w:rPr>
          <w:rFonts w:cstheme="minorHAnsi"/>
          <w:color w:val="000000"/>
          <w:sz w:val="24"/>
          <w:szCs w:val="24"/>
        </w:rPr>
        <w:t>CV</w:t>
      </w:r>
      <w:r w:rsidRPr="003C2799">
        <w:rPr>
          <w:rFonts w:cstheme="minorHAnsi"/>
          <w:color w:val="000000"/>
          <w:sz w:val="24"/>
          <w:szCs w:val="24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130 слов;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создание небольшого письменного высказывания (рассказа, сочинения и другие) на основе плана, иллюстрации, таблицы, диаграммы и/или прочитанного/прослушанного текста с использованием образца, объём письменного высказывания – до 150 слов;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заполнение таблицы: краткая фиксация содержания, прочитанного/ прослушанного текста или дополнение информации в таблице;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письменное предоставление результатов выполненной проектной работы, в том числе в форме презентации, объём – до 150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Языковые знания и навыки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Фонетическая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140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Орфография и пунктуация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Пунктуационно правильное оформление электронного сообщения личного характера в соответствии с нормами речевого этикета, принятыми в стране/странах изучаемого языка</w:t>
      </w:r>
      <w:proofErr w:type="gramStart"/>
      <w:r w:rsidRPr="003C2799">
        <w:rPr>
          <w:rFonts w:cstheme="minorHAnsi"/>
          <w:color w:val="000000"/>
          <w:sz w:val="24"/>
          <w:szCs w:val="24"/>
          <w:lang w:val="ru-RU"/>
        </w:rPr>
        <w:t>:</w:t>
      </w:r>
      <w:proofErr w:type="gramEnd"/>
      <w:r w:rsidRPr="003C2799">
        <w:rPr>
          <w:rFonts w:cstheme="minorHAnsi"/>
          <w:color w:val="000000"/>
          <w:sz w:val="24"/>
          <w:szCs w:val="24"/>
          <w:lang w:val="ru-RU"/>
        </w:rPr>
        <w:t xml:space="preserve">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Лексическая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 10 класса, с соблюдением существующей в английском языке нормы лексической сочетаемости.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– 1300 лексических единиц для продуктивного использования (включая 1200 лексических единиц, изученных ранее) и 1400 лексических единиц для рецептивного усвоения (включая 1300 лексических единиц продуктивного минимума).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аффиксация: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глаголов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dis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mis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over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under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суффикса -</w:t>
      </w:r>
      <w:r w:rsidRPr="003C2799">
        <w:rPr>
          <w:rFonts w:cstheme="minorHAnsi"/>
          <w:color w:val="000000"/>
          <w:sz w:val="24"/>
          <w:szCs w:val="24"/>
        </w:rPr>
        <w:t>ise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ize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образование имён существительных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ance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ence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er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ist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ment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ness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sion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tion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ship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имён прилагательных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inter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non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able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ible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al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ese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ful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ian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an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ish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ive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less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ous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наречий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суффикса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числительных при помощи суффиксов -</w:t>
      </w:r>
      <w:r w:rsidRPr="003C2799">
        <w:rPr>
          <w:rFonts w:cstheme="minorHAnsi"/>
          <w:color w:val="000000"/>
          <w:sz w:val="24"/>
          <w:szCs w:val="24"/>
        </w:rPr>
        <w:t>teen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th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словосложение: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</w:t>
      </w:r>
      <w:r w:rsidRPr="003C2799">
        <w:rPr>
          <w:rFonts w:cstheme="minorHAnsi"/>
          <w:color w:val="000000"/>
          <w:sz w:val="24"/>
          <w:szCs w:val="24"/>
        </w:rPr>
        <w:t>football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3C2799">
        <w:rPr>
          <w:rFonts w:cstheme="minorHAnsi"/>
          <w:color w:val="000000"/>
          <w:sz w:val="24"/>
          <w:szCs w:val="24"/>
        </w:rPr>
        <w:t>blackboard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с предлогом (</w:t>
      </w:r>
      <w:r w:rsidRPr="003C2799">
        <w:rPr>
          <w:rFonts w:cstheme="minorHAnsi"/>
          <w:color w:val="000000"/>
          <w:sz w:val="24"/>
          <w:szCs w:val="24"/>
        </w:rPr>
        <w:t>father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law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blue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eyed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eight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legged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прилагательных путём соединения наречия с основой причасти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я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well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behaved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nice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looking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конверсия: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имён существительных от неопределённой формы глаголов (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имён существительных от имён прилагательных (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people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глаголов от имён существительных (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глаголов от имён прилагательных (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прилагательные на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excited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exciting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Различные средства связи для обеспечения целостности и логичности устного/письменного высказывания.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Грамматическая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3C2799">
        <w:rPr>
          <w:rFonts w:cstheme="minorHAnsi"/>
          <w:color w:val="000000"/>
          <w:sz w:val="24"/>
          <w:szCs w:val="24"/>
        </w:rPr>
        <w:t>We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moved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new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house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year</w:t>
      </w:r>
      <w:r w:rsidRPr="003C2799">
        <w:rPr>
          <w:rFonts w:cstheme="minorHAnsi"/>
          <w:color w:val="000000"/>
          <w:sz w:val="24"/>
          <w:szCs w:val="24"/>
          <w:lang w:val="ru-RU"/>
        </w:rPr>
        <w:t>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It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There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глагольными конструкциями, содержащими глаголы-связки to be, to look, to seem, to feel (He looks/seems/feels happy.).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cо сложным дополнением – Complex Object (I want you to help me. I saw her cross/crossing the road. I want to have my hair cut.).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3C2799">
        <w:rPr>
          <w:rFonts w:cstheme="minorHAnsi"/>
          <w:color w:val="000000"/>
          <w:sz w:val="24"/>
          <w:szCs w:val="24"/>
        </w:rPr>
        <w:t>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but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3C2799">
        <w:rPr>
          <w:rFonts w:cstheme="minorHAnsi"/>
          <w:color w:val="000000"/>
          <w:sz w:val="24"/>
          <w:szCs w:val="24"/>
        </w:rPr>
        <w:t>because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if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3C2799">
        <w:rPr>
          <w:rFonts w:cstheme="minorHAnsi"/>
          <w:color w:val="000000"/>
          <w:sz w:val="24"/>
          <w:szCs w:val="24"/>
        </w:rPr>
        <w:t>who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that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3C2799">
        <w:rPr>
          <w:rFonts w:cstheme="minorHAnsi"/>
          <w:color w:val="000000"/>
          <w:sz w:val="24"/>
          <w:szCs w:val="24"/>
        </w:rPr>
        <w:t>whoever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whenever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0, 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Модальные глаголы в косвенной речи в настоящем и прошедшем времени.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конструкциями as … as, not so … as, both … and …, either … or, neither … nor.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Предложения с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wish</w:t>
      </w:r>
      <w:r w:rsidRPr="003C2799">
        <w:rPr>
          <w:rFonts w:cstheme="minorHAnsi"/>
          <w:color w:val="000000"/>
          <w:sz w:val="24"/>
          <w:szCs w:val="24"/>
          <w:lang w:val="ru-RU"/>
        </w:rPr>
        <w:t>…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Конструкции с глаголами на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: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love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hate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doing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smth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It takes me … to do smth.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Конструкция </w:t>
      </w:r>
      <w:r w:rsidRPr="003C2799">
        <w:rPr>
          <w:rFonts w:cstheme="minorHAnsi"/>
          <w:color w:val="000000"/>
          <w:sz w:val="24"/>
          <w:szCs w:val="24"/>
        </w:rPr>
        <w:t>used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инфинитив глагола.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be/get used to smth, be/get used to doing smth.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I prefer, I’d prefer, I’d rather prefer, выражающие предпочтение, а также конструкции I’d rather, You’d better.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3C2799">
        <w:rPr>
          <w:rFonts w:cstheme="minorHAnsi"/>
          <w:color w:val="000000"/>
          <w:sz w:val="24"/>
          <w:szCs w:val="24"/>
        </w:rPr>
        <w:t>family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police</w:t>
      </w:r>
      <w:r w:rsidRPr="003C2799">
        <w:rPr>
          <w:rFonts w:cstheme="minorHAnsi"/>
          <w:color w:val="000000"/>
          <w:sz w:val="24"/>
          <w:szCs w:val="24"/>
          <w:lang w:val="ru-RU"/>
        </w:rPr>
        <w:t>), и его согласование со сказуемым.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to be going to, формы Future Simple Tense и Present Continuous Tense для выражения будущего действия.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Модальные глаголы и их эквиваленты (can/be able to, could, must/have to, may, might, should, shall, would, will, need).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Определённый, неопределённый и нулевой артикли.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существительные во множественном числе, образованных по правилу, и исключения.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Неисчисляемые имена существительные, имеющие форму только множественного числа.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прилагательные и наречия в положительной, сравнительной и превосходной степенях, образованные по правилу, и исключения.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lastRenderedPageBreak/>
        <w:t>Слова, выражающие количество (many/much, little/a little, few/a few, a lot of).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 w:rsidRPr="003C2799">
        <w:rPr>
          <w:rFonts w:cstheme="minorHAnsi"/>
          <w:color w:val="000000"/>
          <w:sz w:val="24"/>
          <w:szCs w:val="24"/>
        </w:rPr>
        <w:t>none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производные последнего (</w:t>
      </w:r>
      <w:r w:rsidRPr="003C2799">
        <w:rPr>
          <w:rFonts w:cstheme="minorHAnsi"/>
          <w:color w:val="000000"/>
          <w:sz w:val="24"/>
          <w:szCs w:val="24"/>
        </w:rPr>
        <w:t>nobody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nothing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Количественные и порядковые числительные.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приёмы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умения игнорировать информацию, не являющуюся необходимой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  <w:lang w:val="ru-RU"/>
        </w:rPr>
        <w:lastRenderedPageBreak/>
        <w:t>11-й класс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Коммуникативные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Совершенствование умения общаться в устной и письменной форме, используя рецептивные и продуктивные виды речевой деятельности в рамках тематического содержания речи.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Внешность и характеристика человека, литературного персонажа.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Выбор профессии. Альтернативы в продолжении образования.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Место иностранного языка в повседневной жизни и профессиональной деятельности в современном мире.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Молодёжь в современном обществе. Ценностные ориентиры. Участие молодёжи в жизни общества. Досуг молодёжи: увлечения и интересы. Любовь и дружба.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Роль спорта в современной жизни: виды спорта, экстремальный спорт, спортивные соревнования, Олимпийские игры.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Туризм. Виды отдыха. Экотуризм. Путешествия по России и зарубежным странам.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Вселенная и человек. Природа. Проблемы экологии. Защита окружающей среды. Проживание в городской/сельской местности.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Технический прогресс: перспективы и последствия. Современные средства информации и коммуникации (пресса, телевидение, Интернет, социальные сети и другие). Интернет-безопасность.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Выдающиеся люди родной страны и страны/стран изучаемого языка: государственные деятели, учёные, писатели, поэты, художники, композиторы, путешественники, спортсмены, актёры и другие.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Говорение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Развитие коммуникативных умений диалогической речи,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диалог-побуждение к действию: обращаться с просьбой, вежливо соглашаться/не соглашаться выполнить просьбу, давать совет и принимать/ 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и/или иллюстраций, фотографий, таблиц, диаграмм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диалога – до 9 реплик со стороны каждого собеседника.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коммуникативных умений монологической речи: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создание устных связных монологических высказываний с использованием основных коммуникативных типов речи: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описание (предмета, местности, внешности и одежды человека), характеристика (черты характера реального человека или литературного персонажа);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повествование/сообщение;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рассуждение;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устное представление (презентация) результатов выполненной проектной работы.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Данные умения монологической речи развиваются в рамках тематического содержания речи с использованием ключевых слов, плана и/или иллюстраций, фотографий, таблиц, диаграмм, графиков и(или) без их использования.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монологического высказывания – 14–15 фраз.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Время звучания текста/текстов для аудирования – до 2,5 минуты.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Смысловое чтение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 интересующей/запрашиваемой информации, с полным пониманием содержания текста.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несплошных текстов (таблиц, диаграмм, графиков и других) и понимание представленной в них информации.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чтения: диалог (беседа), интервью, рассказ, отрывок 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текста/текстов для чтения – до 600–800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Письменная речь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умений письменной речи: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заполнение анкет и формуляров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написание резюме (</w:t>
      </w:r>
      <w:r w:rsidRPr="003C2799">
        <w:rPr>
          <w:rFonts w:cstheme="minorHAnsi"/>
          <w:color w:val="000000"/>
          <w:sz w:val="24"/>
          <w:szCs w:val="24"/>
        </w:rPr>
        <w:t>CV</w:t>
      </w:r>
      <w:r w:rsidRPr="003C2799">
        <w:rPr>
          <w:rFonts w:cstheme="minorHAnsi"/>
          <w:color w:val="000000"/>
          <w:sz w:val="24"/>
          <w:szCs w:val="24"/>
          <w:lang w:val="ru-RU"/>
        </w:rPr>
        <w:t>) с сообщением основных сведений о себе в соответствии с нормами, принятыми в стране/странах изучаемого языка;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использованием образца, объем письменного высказывания – до 180 слов;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заполнение таблицы: краткая фиксация содержания прочитанного/ прослушанного текста или дополнение информации в таблице;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lastRenderedPageBreak/>
        <w:t>Языковые знания и навыки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Фонетическая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Различение на слух (без ошибок, ведущих к сбою 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Орфография и пунктуация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Правильное написание изученных слов.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Пунктуационно правильное оформление прямой речи в соответствии 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Лексическая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Распознавание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Объём – 1400 лексических единиц для продуктивного использования (включая 1300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Основные способы словообразования: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аффиксация: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 xml:space="preserve">образование глаголов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dis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mis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over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under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ise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ize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en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имён существительных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il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ance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ence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er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ist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ment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ness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sion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tion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ship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имён прилагательных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il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inter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non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post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pre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суффиксов -</w:t>
      </w:r>
      <w:r w:rsidRPr="003C2799">
        <w:rPr>
          <w:rFonts w:cstheme="minorHAnsi"/>
          <w:color w:val="000000"/>
          <w:sz w:val="24"/>
          <w:szCs w:val="24"/>
        </w:rPr>
        <w:t>able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ible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al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ese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ful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ian</w:t>
      </w:r>
      <w:r w:rsidRPr="003C2799">
        <w:rPr>
          <w:rFonts w:cstheme="minorHAnsi"/>
          <w:color w:val="000000"/>
          <w:sz w:val="24"/>
          <w:szCs w:val="24"/>
          <w:lang w:val="ru-RU"/>
        </w:rPr>
        <w:t>/-</w:t>
      </w:r>
      <w:r w:rsidRPr="003C2799">
        <w:rPr>
          <w:rFonts w:cstheme="minorHAnsi"/>
          <w:color w:val="000000"/>
          <w:sz w:val="24"/>
          <w:szCs w:val="24"/>
        </w:rPr>
        <w:t>an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ical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ish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ive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less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ous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наречий при помощи префиксов </w:t>
      </w:r>
      <w:r w:rsidRPr="003C2799">
        <w:rPr>
          <w:rFonts w:cstheme="minorHAnsi"/>
          <w:color w:val="000000"/>
          <w:sz w:val="24"/>
          <w:szCs w:val="24"/>
        </w:rPr>
        <w:t>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im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-, </w:t>
      </w:r>
      <w:r w:rsidRPr="003C2799">
        <w:rPr>
          <w:rFonts w:cstheme="minorHAnsi"/>
          <w:color w:val="000000"/>
          <w:sz w:val="24"/>
          <w:szCs w:val="24"/>
        </w:rPr>
        <w:t>il</w:t>
      </w:r>
      <w:r w:rsidRPr="003C2799">
        <w:rPr>
          <w:rFonts w:cstheme="minorHAnsi"/>
          <w:color w:val="000000"/>
          <w:sz w:val="24"/>
          <w:szCs w:val="24"/>
          <w:lang w:val="ru-RU"/>
        </w:rPr>
        <w:t>-/</w:t>
      </w:r>
      <w:r w:rsidRPr="003C2799">
        <w:rPr>
          <w:rFonts w:cstheme="minorHAnsi"/>
          <w:color w:val="000000"/>
          <w:sz w:val="24"/>
          <w:szCs w:val="24"/>
        </w:rPr>
        <w:t>ir</w:t>
      </w:r>
      <w:r w:rsidRPr="003C2799">
        <w:rPr>
          <w:rFonts w:cstheme="minorHAnsi"/>
          <w:color w:val="000000"/>
          <w:sz w:val="24"/>
          <w:szCs w:val="24"/>
          <w:lang w:val="ru-RU"/>
        </w:rPr>
        <w:t>- и суффикса -</w:t>
      </w:r>
      <w:r w:rsidRPr="003C2799">
        <w:rPr>
          <w:rFonts w:cstheme="minorHAnsi"/>
          <w:color w:val="000000"/>
          <w:sz w:val="24"/>
          <w:szCs w:val="24"/>
        </w:rPr>
        <w:t>ly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числительных при помощи суффиксов -</w:t>
      </w:r>
      <w:r w:rsidRPr="003C2799">
        <w:rPr>
          <w:rFonts w:cstheme="minorHAnsi"/>
          <w:color w:val="000000"/>
          <w:sz w:val="24"/>
          <w:szCs w:val="24"/>
        </w:rPr>
        <w:t>teen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ty</w:t>
      </w:r>
      <w:r w:rsidRPr="003C2799">
        <w:rPr>
          <w:rFonts w:cstheme="minorHAnsi"/>
          <w:color w:val="000000"/>
          <w:sz w:val="24"/>
          <w:szCs w:val="24"/>
          <w:lang w:val="ru-RU"/>
        </w:rPr>
        <w:t>, -</w:t>
      </w:r>
      <w:r w:rsidRPr="003C2799">
        <w:rPr>
          <w:rFonts w:cstheme="minorHAnsi"/>
          <w:color w:val="000000"/>
          <w:sz w:val="24"/>
          <w:szCs w:val="24"/>
        </w:rPr>
        <w:t>th</w:t>
      </w:r>
      <w:r w:rsidRPr="003C2799">
        <w:rPr>
          <w:rFonts w:cstheme="minorHAnsi"/>
          <w:color w:val="000000"/>
          <w:sz w:val="24"/>
          <w:szCs w:val="24"/>
          <w:lang w:val="ru-RU"/>
        </w:rPr>
        <w:t>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словосложение: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(</w:t>
      </w:r>
      <w:r w:rsidRPr="003C2799">
        <w:rPr>
          <w:rFonts w:cstheme="minorHAnsi"/>
          <w:color w:val="000000"/>
          <w:sz w:val="24"/>
          <w:szCs w:val="24"/>
        </w:rPr>
        <w:t>football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основы прилагательного с основой существительного (</w:t>
      </w:r>
      <w:r w:rsidRPr="003C2799">
        <w:rPr>
          <w:rFonts w:cstheme="minorHAnsi"/>
          <w:color w:val="000000"/>
          <w:sz w:val="24"/>
          <w:szCs w:val="24"/>
        </w:rPr>
        <w:t>blue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bell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существительных путём соединения основ существительных с предлогом (</w:t>
      </w:r>
      <w:r w:rsidRPr="003C2799">
        <w:rPr>
          <w:rFonts w:cstheme="minorHAnsi"/>
          <w:color w:val="000000"/>
          <w:sz w:val="24"/>
          <w:szCs w:val="24"/>
        </w:rPr>
        <w:t>father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law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сложных прилагательных путём соединения основы прилагательного/числительного с основой существительного с добавлением суффикса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blue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eyed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eight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legged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наречия с основой причастия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well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behaved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образование сложных прилагательных путём соединения основы прилагательного с основой причастия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nice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looking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конверсия: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образование имён существительных от неопределённой формы глаголов (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run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имён существительных от прилагательных (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people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rich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глаголов от имён существительных (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hand</w:t>
      </w:r>
      <w:r w:rsidRPr="003C2799">
        <w:rPr>
          <w:rFonts w:cstheme="minorHAnsi"/>
          <w:color w:val="000000"/>
          <w:sz w:val="24"/>
          <w:szCs w:val="24"/>
          <w:lang w:val="ru-RU"/>
        </w:rPr>
        <w:t>);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образование глаголов от имён прилагательных (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cool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прилагательные на -</w:t>
      </w:r>
      <w:r w:rsidRPr="003C2799">
        <w:rPr>
          <w:rFonts w:cstheme="minorHAnsi"/>
          <w:color w:val="000000"/>
          <w:sz w:val="24"/>
          <w:szCs w:val="24"/>
        </w:rPr>
        <w:t>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(</w:t>
      </w:r>
      <w:r w:rsidRPr="003C2799">
        <w:rPr>
          <w:rFonts w:cstheme="minorHAnsi"/>
          <w:color w:val="000000"/>
          <w:sz w:val="24"/>
          <w:szCs w:val="24"/>
        </w:rPr>
        <w:t>excited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– </w:t>
      </w:r>
      <w:r w:rsidRPr="003C2799">
        <w:rPr>
          <w:rFonts w:cstheme="minorHAnsi"/>
          <w:color w:val="000000"/>
          <w:sz w:val="24"/>
          <w:szCs w:val="24"/>
        </w:rPr>
        <w:t>exciting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Различные средства связи для обеспечения целостности и логичности устного/письменного высказывания.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Грамматическая сторона речи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Распознавание и употребление в устной и письменной речи изученных морфологических форм и синтаксических конструкций английского языка.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Нераспространённые и распространённые простые предложения, в том числе с несколькими обстоятельствами, следующими в определённом порядке (</w:t>
      </w:r>
      <w:r w:rsidRPr="003C2799">
        <w:rPr>
          <w:rFonts w:cstheme="minorHAnsi"/>
          <w:color w:val="000000"/>
          <w:sz w:val="24"/>
          <w:szCs w:val="24"/>
        </w:rPr>
        <w:t>We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moved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a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new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house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year</w:t>
      </w:r>
      <w:r w:rsidRPr="003C2799">
        <w:rPr>
          <w:rFonts w:cstheme="minorHAnsi"/>
          <w:color w:val="000000"/>
          <w:sz w:val="24"/>
          <w:szCs w:val="24"/>
          <w:lang w:val="ru-RU"/>
        </w:rPr>
        <w:t>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It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начальным </w:t>
      </w:r>
      <w:r w:rsidRPr="003C2799">
        <w:rPr>
          <w:rFonts w:cstheme="minorHAnsi"/>
          <w:color w:val="000000"/>
          <w:sz w:val="24"/>
          <w:szCs w:val="24"/>
        </w:rPr>
        <w:t>There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be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глагольными конструкциями, содержащими глаголы-связки to be, to look, to seem, to feel (He looks/seems/feels happy.).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</w:t>
      </w:r>
      <w:r w:rsidRPr="003C2799">
        <w:rPr>
          <w:rFonts w:cstheme="minorHAnsi"/>
          <w:color w:val="000000"/>
          <w:sz w:val="24"/>
          <w:szCs w:val="24"/>
        </w:rPr>
        <w:t>c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 сложным подлежащим – </w:t>
      </w:r>
      <w:r w:rsidRPr="003C2799">
        <w:rPr>
          <w:rFonts w:cstheme="minorHAnsi"/>
          <w:color w:val="000000"/>
          <w:sz w:val="24"/>
          <w:szCs w:val="24"/>
        </w:rPr>
        <w:t>Complex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Subject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cо сложным дополнением – Complex Object (I want you to help me. I saw her cross/crossing the road. I want to have my hair cut.).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Сложносочинённые предложения с сочинительными союзами </w:t>
      </w:r>
      <w:r w:rsidRPr="003C2799">
        <w:rPr>
          <w:rFonts w:cstheme="minorHAnsi"/>
          <w:color w:val="000000"/>
          <w:sz w:val="24"/>
          <w:szCs w:val="24"/>
        </w:rPr>
        <w:t>and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but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or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союзами и союзными словами </w:t>
      </w:r>
      <w:r w:rsidRPr="003C2799">
        <w:rPr>
          <w:rFonts w:cstheme="minorHAnsi"/>
          <w:color w:val="000000"/>
          <w:sz w:val="24"/>
          <w:szCs w:val="24"/>
        </w:rPr>
        <w:t>because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if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определительными придаточными с союзными словами </w:t>
      </w:r>
      <w:r w:rsidRPr="003C2799">
        <w:rPr>
          <w:rFonts w:cstheme="minorHAnsi"/>
          <w:color w:val="000000"/>
          <w:sz w:val="24"/>
          <w:szCs w:val="24"/>
        </w:rPr>
        <w:t>who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which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that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Сложноподчинённые предложения с союзными словами </w:t>
      </w:r>
      <w:r w:rsidRPr="003C2799">
        <w:rPr>
          <w:rFonts w:cstheme="minorHAnsi"/>
          <w:color w:val="000000"/>
          <w:sz w:val="24"/>
          <w:szCs w:val="24"/>
        </w:rPr>
        <w:t>whoever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whatever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however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whenever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Условные предложения с глаголами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0, 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>) и с глаголами в сослагательном наклонении (</w:t>
      </w:r>
      <w:r w:rsidRPr="003C2799">
        <w:rPr>
          <w:rFonts w:cstheme="minorHAnsi"/>
          <w:color w:val="000000"/>
          <w:sz w:val="24"/>
          <w:szCs w:val="24"/>
        </w:rPr>
        <w:t>Conditional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II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Все типы вопросительных предложений (общий, специальный, альтернативный, разделительный вопросы в Present/Past/Future Simple Tense, Present/Past Continuous Tense, Present/Past Perfect Tense, Present Perfect Continuous Tense).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Повествовательные, вопросительные и побудительные предложения в косвенной речи в настоящем и прошедшем времени, согласование времён в рамках сложного предложения.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Модальные глаголы в косвенной речи в настоящем и прошедшем времени.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Предложения с конструкциями as … as, not so … as, both … and …, either … or, neither … nor.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Предложения с </w:t>
      </w:r>
      <w:r w:rsidRPr="003C2799">
        <w:rPr>
          <w:rFonts w:cstheme="minorHAnsi"/>
          <w:color w:val="000000"/>
          <w:sz w:val="24"/>
          <w:szCs w:val="24"/>
        </w:rPr>
        <w:t>I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wish</w:t>
      </w:r>
      <w:r w:rsidRPr="003C2799">
        <w:rPr>
          <w:rFonts w:cstheme="minorHAnsi"/>
          <w:color w:val="000000"/>
          <w:sz w:val="24"/>
          <w:szCs w:val="24"/>
          <w:lang w:val="ru-RU"/>
        </w:rPr>
        <w:t>…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Конструкции с глаголами на -</w:t>
      </w:r>
      <w:r w:rsidRPr="003C2799">
        <w:rPr>
          <w:rFonts w:cstheme="minorHAnsi"/>
          <w:color w:val="000000"/>
          <w:sz w:val="24"/>
          <w:szCs w:val="24"/>
        </w:rPr>
        <w:t>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: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love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hate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doing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smth</w:t>
      </w:r>
      <w:r w:rsidRPr="003C2799">
        <w:rPr>
          <w:rFonts w:cstheme="minorHAnsi"/>
          <w:color w:val="000000"/>
          <w:sz w:val="24"/>
          <w:szCs w:val="24"/>
          <w:lang w:val="ru-RU"/>
        </w:rPr>
        <w:t>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c глаголами to stop, to remember, to forget (разница в значении to stop doing smth и to stop to do smth).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It takes me … to do smth.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Конструкция </w:t>
      </w:r>
      <w:r w:rsidRPr="003C2799">
        <w:rPr>
          <w:rFonts w:cstheme="minorHAnsi"/>
          <w:color w:val="000000"/>
          <w:sz w:val="24"/>
          <w:szCs w:val="24"/>
        </w:rPr>
        <w:t>used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+ инфинитив глагола.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be/get used to smth, be/get used to doing smth.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Конструкции I prefer, I’d prefer, I’d rather prefer, выражающие предпочтение, а также конструкции I’d rather, You’d better.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Подлежащее, выраженное собирательным существительным (</w:t>
      </w:r>
      <w:r w:rsidRPr="003C2799">
        <w:rPr>
          <w:rFonts w:cstheme="minorHAnsi"/>
          <w:color w:val="000000"/>
          <w:sz w:val="24"/>
          <w:szCs w:val="24"/>
        </w:rPr>
        <w:t>family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police</w:t>
      </w:r>
      <w:r w:rsidRPr="003C2799">
        <w:rPr>
          <w:rFonts w:cstheme="minorHAnsi"/>
          <w:color w:val="000000"/>
          <w:sz w:val="24"/>
          <w:szCs w:val="24"/>
          <w:lang w:val="ru-RU"/>
        </w:rPr>
        <w:t>), и его согласование со сказуемым.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Глаголы (правильные и неправильные) в видовременных формах действительного залога в изъявительном наклонении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Continuous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Future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in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the</w:t>
      </w:r>
      <w:r w:rsidRPr="003C2799">
        <w:rPr>
          <w:rFonts w:cstheme="minorHAnsi"/>
          <w:color w:val="000000"/>
          <w:sz w:val="24"/>
          <w:szCs w:val="24"/>
          <w:lang w:val="ru-RU"/>
        </w:rPr>
        <w:t>-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Tense</w:t>
      </w:r>
      <w:r w:rsidRPr="003C2799">
        <w:rPr>
          <w:rFonts w:cstheme="minorHAnsi"/>
          <w:color w:val="000000"/>
          <w:sz w:val="24"/>
          <w:szCs w:val="24"/>
          <w:lang w:val="ru-RU"/>
        </w:rPr>
        <w:t>) и наиболее употребительных формах страдательного залога (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>/</w:t>
      </w:r>
      <w:r w:rsidRPr="003C2799">
        <w:rPr>
          <w:rFonts w:cstheme="minorHAnsi"/>
          <w:color w:val="000000"/>
          <w:sz w:val="24"/>
          <w:szCs w:val="24"/>
        </w:rPr>
        <w:t>Past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Simple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Present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Perfect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</w:t>
      </w:r>
      <w:r w:rsidRPr="003C2799">
        <w:rPr>
          <w:rFonts w:cstheme="minorHAnsi"/>
          <w:color w:val="000000"/>
          <w:sz w:val="24"/>
          <w:szCs w:val="24"/>
        </w:rPr>
        <w:t>Passive</w:t>
      </w:r>
      <w:r w:rsidRPr="003C2799">
        <w:rPr>
          <w:rFonts w:cstheme="minorHAnsi"/>
          <w:color w:val="000000"/>
          <w:sz w:val="24"/>
          <w:szCs w:val="24"/>
          <w:lang w:val="ru-RU"/>
        </w:rPr>
        <w:t>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Конструкция to be going to, формы Future Simple Tense и Present Continuous Tense для выражения будущего действия.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Модальные глаголы и их эквиваленты (can/be able to, could, must/have to, may, might, should, shall, would, will, need).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Неличные формы глагола – инфинитив, герундий, причастие (Participle I и Participle II), причастия в функции определения (Participle I – a playing child, Participle II – a written text).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Определённый, неопределённый и нулевой артикли.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Имена существительные во множественном числе, образованных по правилу, и исключения.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Неисчисляемые имена существительные, имеющие форму только множественного числа.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Притяжательный падеж имён существительных.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Имена прилагательные и наречия в положительной, сравнительной и превосходной степенях, образованных по правилу, и исключения.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Порядок следования нескольких прилагательных (мнение – размер – возраст – цвет – происхождение).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</w:rPr>
      </w:pPr>
      <w:r w:rsidRPr="003C2799">
        <w:rPr>
          <w:rFonts w:cstheme="minorHAnsi"/>
          <w:color w:val="000000"/>
          <w:sz w:val="24"/>
          <w:szCs w:val="24"/>
        </w:rPr>
        <w:t>Слова, выражающие количество (many/much, little/a little, few/a few, a lot of).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</w:t>
      </w:r>
      <w:r w:rsidRPr="003C2799">
        <w:rPr>
          <w:rFonts w:cstheme="minorHAnsi"/>
          <w:color w:val="000000"/>
          <w:sz w:val="24"/>
          <w:szCs w:val="24"/>
        </w:rPr>
        <w:t>none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производные последнего (</w:t>
      </w:r>
      <w:r w:rsidRPr="003C2799">
        <w:rPr>
          <w:rFonts w:cstheme="minorHAnsi"/>
          <w:color w:val="000000"/>
          <w:sz w:val="24"/>
          <w:szCs w:val="24"/>
        </w:rPr>
        <w:t>nobody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, </w:t>
      </w:r>
      <w:r w:rsidRPr="003C2799">
        <w:rPr>
          <w:rFonts w:cstheme="minorHAnsi"/>
          <w:color w:val="000000"/>
          <w:sz w:val="24"/>
          <w:szCs w:val="24"/>
        </w:rPr>
        <w:t>nothing</w:t>
      </w:r>
      <w:r w:rsidRPr="003C2799">
        <w:rPr>
          <w:rFonts w:cstheme="minorHAnsi"/>
          <w:color w:val="000000"/>
          <w:sz w:val="24"/>
          <w:szCs w:val="24"/>
          <w:lang w:val="ru-RU"/>
        </w:rPr>
        <w:t xml:space="preserve">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Количественные и порядковые числительные.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Предлоги места, времени, направления, предлоги, употребляемые с глаголами в страдательном залоге.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Социокультурные знания и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Осуществление межличностного и межкультурного общения 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Знание и использование в устной и письменной речи наиболее употребительной тематической фоновой лексики и реалий родной страны 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 и другие.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Владение основными сведениями о социокультурном портрете и культурном наследии страны/стран, говорящих на английском языке.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умения представлять родную страну/малую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b/>
          <w:bCs/>
          <w:color w:val="000000"/>
          <w:sz w:val="24"/>
          <w:szCs w:val="24"/>
          <w:lang w:val="ru-RU"/>
        </w:rPr>
        <w:t>Компенсаторные умения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 xml:space="preserve"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</w:t>
      </w:r>
      <w:r w:rsidRPr="003C2799">
        <w:rPr>
          <w:rFonts w:cstheme="minorHAnsi"/>
          <w:color w:val="000000"/>
          <w:sz w:val="24"/>
          <w:szCs w:val="24"/>
          <w:lang w:val="ru-RU"/>
        </w:rPr>
        <w:lastRenderedPageBreak/>
        <w:t>описание/перифраз/толкование, при чтении и аудировании – языковую и контекстуальную догадку.</w:t>
      </w:r>
    </w:p>
    <w:p w:rsidR="006A2429" w:rsidRPr="003C2799" w:rsidRDefault="003C2799" w:rsidP="003C2799">
      <w:pPr>
        <w:jc w:val="both"/>
        <w:rPr>
          <w:rFonts w:cstheme="minorHAnsi"/>
          <w:color w:val="000000"/>
          <w:sz w:val="24"/>
          <w:szCs w:val="24"/>
          <w:lang w:val="ru-RU"/>
        </w:rPr>
      </w:pPr>
      <w:r w:rsidRPr="003C2799">
        <w:rPr>
          <w:rFonts w:cstheme="minorHAnsi"/>
          <w:color w:val="000000"/>
          <w:sz w:val="24"/>
          <w:szCs w:val="24"/>
          <w:lang w:val="ru-RU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</w:rPr>
        <w:t>Тематическое планирование</w:t>
      </w:r>
    </w:p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</w:rPr>
        <w:t>10-й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9"/>
        <w:gridCol w:w="2634"/>
        <w:gridCol w:w="743"/>
        <w:gridCol w:w="1623"/>
        <w:gridCol w:w="1691"/>
        <w:gridCol w:w="1997"/>
      </w:tblGrid>
      <w:tr w:rsidR="006A2429" w:rsidRPr="003C27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6A2429" w:rsidRPr="003C27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6A2429" w:rsidRPr="00AB5E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Электронный образовательный ресурс «Домашние задания. Среднее общее образование. Английский язык», 10–11 класс, АО Издательство «Просвещение»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Школьное образование, школьная жизнь, школьные праздники. Переписка с зарубежными </w:t>
            </w: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 xml:space="preserve">сверстниками. Взаимоотношения в школе.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Проблемы и решения. Права и обязанности старшеклассника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Современный мир профессий. Проблемы выбора профессии. Роль иностранного языка в планах на будущее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Досуг молодежи: чтение, кино, театр, музыка, музеи, Интернет, компьютерные игры.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Любовь и дружба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Покупки: одежда, обувь, продукты питания.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Карманные деньги. Молодежная мода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Туризм. Виды отдыха. Путешествия по России и зарубежным странам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Проблемы экологии. Защита окружающей среды. Стихийные бедствия. Условия проживания в городской и сельской местности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Родная страна и страна/страны </w:t>
            </w: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Выдающиеся люди родной страны и страны/стран изучаемого языка, их вклад в науку и 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6A2429" w:rsidRPr="003C2799" w:rsidRDefault="003C2799" w:rsidP="003C2799">
      <w:pPr>
        <w:spacing w:line="600" w:lineRule="atLeast"/>
        <w:jc w:val="both"/>
        <w:rPr>
          <w:rFonts w:cstheme="minorHAnsi"/>
          <w:b/>
          <w:bCs/>
          <w:color w:val="252525"/>
          <w:spacing w:val="-2"/>
          <w:sz w:val="24"/>
          <w:szCs w:val="24"/>
        </w:rPr>
      </w:pPr>
      <w:r w:rsidRPr="003C2799">
        <w:rPr>
          <w:rFonts w:cstheme="minorHAnsi"/>
          <w:b/>
          <w:bCs/>
          <w:color w:val="252525"/>
          <w:spacing w:val="-2"/>
          <w:sz w:val="24"/>
          <w:szCs w:val="24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9"/>
        <w:gridCol w:w="2634"/>
        <w:gridCol w:w="743"/>
        <w:gridCol w:w="1623"/>
        <w:gridCol w:w="1691"/>
        <w:gridCol w:w="1997"/>
      </w:tblGrid>
      <w:tr w:rsidR="006A2429" w:rsidRPr="003C2799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2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  <w:lang w:val="ru-RU"/>
              </w:rPr>
              <w:t xml:space="preserve">Наименование разделов и тем программы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5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</w:tc>
      </w:tr>
      <w:tr w:rsidR="006A2429" w:rsidRPr="003C2799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b/>
                <w:bCs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25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6A2429" w:rsidRPr="00AB5E3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Повседневная жизнь семьи. Межличностные отношения в семье, с друзьями и знакомыми.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Конфликтные ситуации, их предупреждение и разрешение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Электронный образовательный ресурс «Домашние задания. Среднее общее образование. Английский язык», 10–11 </w:t>
            </w: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класс, АО Издательство «Просвещение»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Внешность и характеристика человека, литературного персонажа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Здоровый образ жизни и забота о здоровье: режим труда и отдыха, спорт, сбалансированное питание, посещение врача.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Школьное образование, школьная жизнь. Переписка с зарубежными сверстниками. Взаимоотношения в школе. Проблемы и решения. Подготовка к выпускным экзаменам.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Выбор профессии. Альтернативы в продолжении образования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Место иностранного языка в повседневной жизни и профессиональной деятельности в современном мире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Молодежь в современном обществе. Ценностные ориентиры. Участие молодежи в жизни общества.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Досуг молодежи: увлечения и интересы. Любовь и дружба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Роль спорта в современной жизни: </w:t>
            </w: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виды спорта, экстремальный спорт, спортивные соревнования, Олимпийские игры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Туризм. Виды отдыха. Экотуризм. Путешествия по России и зарубежным странам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Вселенная и человек. Природа. Проблемы экологии. Защита окружающей среды. Проживание в городской/сельской местности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Технический прогресс: перспективы и последствия. Современные средства информации и коммуникации (пресса, телевидение, Интернет, социальные сети и т.д.). </w:t>
            </w:r>
            <w:r w:rsidRPr="003C2799">
              <w:rPr>
                <w:rFonts w:cstheme="minorHAnsi"/>
                <w:color w:val="000000"/>
                <w:sz w:val="24"/>
                <w:szCs w:val="24"/>
              </w:rPr>
              <w:t>Интернет-безопасность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 &lt;...&gt;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Родная страна и страна/страны изучаемого языка: географическое положение, столица, крупные города, регионы; система образования, достопримечательности, культурные особенности (национальные и популярные праздники, знаменательные даты, традиции, обычаи); страницы истории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 xml:space="preserve">Выдающиеся люди родной страны и страны/стран изучаемого языка, их вклад в науку и </w:t>
            </w: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lastRenderedPageBreak/>
              <w:t>мировую культуру: государственные деятели, ученые, писатели, поэты, художники, композиторы, путешественники, спортсмены, актеры и т.д.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&lt;...&gt; </w:t>
            </w:r>
          </w:p>
        </w:tc>
      </w:tr>
      <w:tr w:rsidR="006A2429" w:rsidRPr="003C2799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  <w:lang w:val="ru-RU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3C2799" w:rsidP="003C2799">
            <w:pPr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C2799">
              <w:rPr>
                <w:rFonts w:cstheme="minorHAnsi"/>
                <w:color w:val="000000"/>
                <w:sz w:val="24"/>
                <w:szCs w:val="24"/>
              </w:rPr>
              <w:t>0</w:t>
            </w:r>
          </w:p>
        </w:tc>
        <w:tc>
          <w:tcPr>
            <w:tcW w:w="2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A2429" w:rsidRPr="003C2799" w:rsidRDefault="006A2429" w:rsidP="003C2799">
            <w:pPr>
              <w:ind w:left="75" w:right="75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3C2799" w:rsidRPr="003C2799" w:rsidRDefault="003C2799" w:rsidP="003C2799">
      <w:pPr>
        <w:jc w:val="both"/>
        <w:rPr>
          <w:rFonts w:cstheme="minorHAnsi"/>
          <w:sz w:val="24"/>
          <w:szCs w:val="24"/>
        </w:rPr>
      </w:pPr>
    </w:p>
    <w:sectPr w:rsidR="003C2799" w:rsidRPr="003C279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E5D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E811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651E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4E1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072F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1C60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313FB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4C6F2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B76B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E036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9352C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A631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DD0A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7C5B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65B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596C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807D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1E1C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B64E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DD2E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D018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E78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4C73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6DD2E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72F7C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5A68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5921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8943A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9652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D755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1D21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37D64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C91C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EF41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DD823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8577E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8"/>
  </w:num>
  <w:num w:numId="3">
    <w:abstractNumId w:val="4"/>
  </w:num>
  <w:num w:numId="4">
    <w:abstractNumId w:val="7"/>
  </w:num>
  <w:num w:numId="5">
    <w:abstractNumId w:val="10"/>
  </w:num>
  <w:num w:numId="6">
    <w:abstractNumId w:val="9"/>
  </w:num>
  <w:num w:numId="7">
    <w:abstractNumId w:val="25"/>
  </w:num>
  <w:num w:numId="8">
    <w:abstractNumId w:val="20"/>
  </w:num>
  <w:num w:numId="9">
    <w:abstractNumId w:val="27"/>
  </w:num>
  <w:num w:numId="10">
    <w:abstractNumId w:val="19"/>
  </w:num>
  <w:num w:numId="11">
    <w:abstractNumId w:val="13"/>
  </w:num>
  <w:num w:numId="12">
    <w:abstractNumId w:val="26"/>
  </w:num>
  <w:num w:numId="13">
    <w:abstractNumId w:val="22"/>
  </w:num>
  <w:num w:numId="14">
    <w:abstractNumId w:val="17"/>
  </w:num>
  <w:num w:numId="15">
    <w:abstractNumId w:val="31"/>
  </w:num>
  <w:num w:numId="16">
    <w:abstractNumId w:val="34"/>
  </w:num>
  <w:num w:numId="17">
    <w:abstractNumId w:val="24"/>
  </w:num>
  <w:num w:numId="18">
    <w:abstractNumId w:val="15"/>
  </w:num>
  <w:num w:numId="19">
    <w:abstractNumId w:val="21"/>
  </w:num>
  <w:num w:numId="20">
    <w:abstractNumId w:val="33"/>
  </w:num>
  <w:num w:numId="21">
    <w:abstractNumId w:val="14"/>
  </w:num>
  <w:num w:numId="22">
    <w:abstractNumId w:val="35"/>
  </w:num>
  <w:num w:numId="23">
    <w:abstractNumId w:val="6"/>
  </w:num>
  <w:num w:numId="24">
    <w:abstractNumId w:val="32"/>
  </w:num>
  <w:num w:numId="25">
    <w:abstractNumId w:val="8"/>
  </w:num>
  <w:num w:numId="26">
    <w:abstractNumId w:val="11"/>
  </w:num>
  <w:num w:numId="27">
    <w:abstractNumId w:val="29"/>
  </w:num>
  <w:num w:numId="28">
    <w:abstractNumId w:val="5"/>
  </w:num>
  <w:num w:numId="29">
    <w:abstractNumId w:val="30"/>
  </w:num>
  <w:num w:numId="30">
    <w:abstractNumId w:val="0"/>
  </w:num>
  <w:num w:numId="31">
    <w:abstractNumId w:val="16"/>
  </w:num>
  <w:num w:numId="32">
    <w:abstractNumId w:val="28"/>
  </w:num>
  <w:num w:numId="33">
    <w:abstractNumId w:val="2"/>
  </w:num>
  <w:num w:numId="34">
    <w:abstractNumId w:val="3"/>
  </w:num>
  <w:num w:numId="35">
    <w:abstractNumId w:val="2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2D33B1"/>
    <w:rsid w:val="002D3591"/>
    <w:rsid w:val="003514A0"/>
    <w:rsid w:val="003C2799"/>
    <w:rsid w:val="00407B1C"/>
    <w:rsid w:val="004F7E17"/>
    <w:rsid w:val="005A05CE"/>
    <w:rsid w:val="00653AF6"/>
    <w:rsid w:val="006A2429"/>
    <w:rsid w:val="00AB5E32"/>
    <w:rsid w:val="00B354B2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645E8"/>
  <w15:docId w15:val="{0023F352-49AA-184C-A007-777391700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AB5E32"/>
    <w:pPr>
      <w:spacing w:before="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44</Pages>
  <Words>13369</Words>
  <Characters>76207</Characters>
  <Application>Microsoft Office Word</Application>
  <DocSecurity>0</DocSecurity>
  <Lines>635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Microsoft Office User</cp:lastModifiedBy>
  <cp:revision>4</cp:revision>
  <dcterms:created xsi:type="dcterms:W3CDTF">2011-11-02T04:15:00Z</dcterms:created>
  <dcterms:modified xsi:type="dcterms:W3CDTF">2024-09-22T16:55:00Z</dcterms:modified>
</cp:coreProperties>
</file>